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91" w:rsidRPr="001E2CBB" w:rsidRDefault="00D42CC0" w:rsidP="00FF1DB4">
      <w:pPr>
        <w:spacing w:afterLines="150" w:after="468"/>
        <w:jc w:val="center"/>
        <w:rPr>
          <w:rFonts w:hAnsi="Times New Roman" w:cs="Times New Roman"/>
          <w:b/>
          <w:sz w:val="36"/>
          <w:szCs w:val="36"/>
        </w:rPr>
      </w:pPr>
      <w:r>
        <w:rPr>
          <w:rFonts w:hAnsi="Times New Roman" w:cs="Times New Roman"/>
          <w:b/>
          <w:noProof/>
          <w:sz w:val="36"/>
          <w:szCs w:val="36"/>
        </w:rPr>
        <w:pict>
          <v:shape id="_x0000_s1026" type="#_x0000_t75" style="position:absolute;left:0;text-align:left;margin-left:82pt;margin-top:-.75pt;width:28.35pt;height:28.35pt;z-index:251657728" fillcolor="window">
            <v:imagedata r:id="rId9" o:title=""/>
            <o:lock v:ext="edit" aspectratio="f"/>
            <w10:wrap side="right"/>
          </v:shape>
          <o:OLEObject Type="Embed" ProgID="Word.Picture.8" ShapeID="_x0000_s1026" DrawAspect="Content" ObjectID="_1615325050" r:id="rId10"/>
        </w:pict>
      </w:r>
      <w:r w:rsidR="004A57F6" w:rsidRPr="001E2CBB">
        <w:rPr>
          <w:rFonts w:hAnsi="Times New Roman" w:cs="Times New Roman" w:hint="eastAsia"/>
          <w:b/>
          <w:noProof/>
          <w:sz w:val="36"/>
          <w:szCs w:val="36"/>
        </w:rPr>
        <w:t>龙腾</w:t>
      </w:r>
      <w:r w:rsidR="001C2E60" w:rsidRPr="001C2E60">
        <w:rPr>
          <w:rFonts w:hAnsi="Times New Roman" w:cs="Times New Roman" w:hint="eastAsia"/>
          <w:b/>
          <w:noProof/>
          <w:sz w:val="36"/>
          <w:szCs w:val="36"/>
        </w:rPr>
        <w:t>轨道</w:t>
      </w:r>
      <w:r w:rsidR="008C2878" w:rsidRPr="001E2CBB">
        <w:rPr>
          <w:rFonts w:hAnsi="Times New Roman" w:cs="Times New Roman" w:hint="eastAsia"/>
          <w:b/>
          <w:noProof/>
          <w:sz w:val="36"/>
          <w:szCs w:val="36"/>
        </w:rPr>
        <w:t>＞</w:t>
      </w:r>
      <w:r w:rsidR="00BD1F2F" w:rsidRPr="001E2CBB">
        <w:rPr>
          <w:rFonts w:hint="eastAsia"/>
          <w:b/>
          <w:bCs/>
          <w:sz w:val="36"/>
          <w:szCs w:val="24"/>
        </w:rPr>
        <w:t>工作</w:t>
      </w:r>
      <w:r w:rsidR="00CC5FBB" w:rsidRPr="001E2CBB">
        <w:rPr>
          <w:rFonts w:hAnsi="Times New Roman" w:cs="Times New Roman" w:hint="eastAsia"/>
          <w:b/>
          <w:noProof/>
          <w:sz w:val="36"/>
          <w:szCs w:val="36"/>
        </w:rPr>
        <w:t>范本</w:t>
      </w:r>
      <w:r w:rsidR="008C2878" w:rsidRPr="001E2CBB">
        <w:rPr>
          <w:rFonts w:hAnsi="Times New Roman" w:cs="Times New Roman" w:hint="eastAsia"/>
          <w:b/>
          <w:noProof/>
          <w:sz w:val="36"/>
          <w:szCs w:val="36"/>
        </w:rPr>
        <w:t>＞</w:t>
      </w:r>
      <w:r w:rsidR="00D8572A" w:rsidRPr="001E2CBB">
        <w:rPr>
          <w:rFonts w:hAnsi="Times New Roman" w:cs="Times New Roman"/>
          <w:b/>
          <w:bCs/>
          <w:sz w:val="36"/>
          <w:szCs w:val="36"/>
        </w:rPr>
        <w:t>日报</w:t>
      </w:r>
    </w:p>
    <w:p w:rsidR="000F0A9B" w:rsidRPr="001E2CBB" w:rsidRDefault="000F0A9B" w:rsidP="000F0A9B">
      <w:pPr>
        <w:autoSpaceDE w:val="0"/>
        <w:autoSpaceDN w:val="0"/>
        <w:ind w:firstLineChars="200" w:firstLine="640"/>
        <w:rPr>
          <w:sz w:val="32"/>
        </w:rPr>
      </w:pPr>
      <w:r w:rsidRPr="001E2CBB">
        <w:rPr>
          <w:rFonts w:hint="eastAsia"/>
          <w:sz w:val="32"/>
        </w:rPr>
        <w:t>依据《文化总述》第五条“标准”第1款，</w:t>
      </w:r>
      <w:r w:rsidRPr="001E2CBB">
        <w:rPr>
          <w:rFonts w:cs="仿宋_GB2312" w:hint="eastAsia"/>
          <w:sz w:val="32"/>
          <w:lang w:val="zh-CN"/>
        </w:rPr>
        <w:t>制订本《日报</w:t>
      </w:r>
      <w:r w:rsidR="008C2878" w:rsidRPr="001E2CBB">
        <w:rPr>
          <w:rFonts w:cs="仿宋_GB2312" w:hint="eastAsia"/>
          <w:sz w:val="32"/>
        </w:rPr>
        <w:t>范本</w:t>
      </w:r>
      <w:r w:rsidRPr="001E2CBB">
        <w:rPr>
          <w:rFonts w:cs="仿宋_GB2312" w:hint="eastAsia"/>
          <w:sz w:val="32"/>
          <w:lang w:val="zh-CN"/>
        </w:rPr>
        <w:t>》。</w:t>
      </w:r>
    </w:p>
    <w:p w:rsidR="000F0A9B" w:rsidRPr="000F0A9B" w:rsidRDefault="00D42CC0" w:rsidP="000F0A9B">
      <w:pPr>
        <w:spacing w:afterLines="150" w:after="468" w:line="600" w:lineRule="exact"/>
        <w:ind w:firstLineChars="200" w:firstLine="643"/>
        <w:jc w:val="center"/>
        <w:rPr>
          <w:rFonts w:cs="仿宋_GB2312"/>
          <w:b/>
          <w:sz w:val="32"/>
          <w:lang w:val="zh-CN"/>
        </w:rPr>
      </w:pPr>
      <w:r>
        <w:rPr>
          <w:rFonts w:cs="仿宋_GB2312"/>
          <w:b/>
          <w:noProof/>
          <w:color w:val="FF0000"/>
          <w:sz w:val="32"/>
        </w:rPr>
        <w:pict>
          <v:shape id="_x0000_s1029" type="#_x0000_t75" style="position:absolute;left:0;text-align:left;margin-left:87pt;margin-top:5.4pt;width:28.35pt;height:28.35pt;z-index:251658752" fillcolor="window">
            <v:imagedata r:id="rId9" o:title=""/>
            <o:lock v:ext="edit" aspectratio="f"/>
            <w10:wrap side="right"/>
          </v:shape>
          <o:OLEObject Type="Embed" ProgID="Word.Picture.8" ShapeID="_x0000_s1029" DrawAspect="Content" ObjectID="_1615325051" r:id="rId11"/>
        </w:pict>
      </w:r>
      <w:r w:rsidR="000F0A9B" w:rsidRPr="001E2CBB">
        <w:rPr>
          <w:rFonts w:cs="仿宋_GB2312" w:hint="eastAsia"/>
          <w:b/>
          <w:color w:val="FF0000"/>
          <w:sz w:val="32"/>
          <w:lang w:val="zh-CN"/>
        </w:rPr>
        <w:t>00</w:t>
      </w:r>
      <w:r w:rsidR="000F0A9B" w:rsidRPr="001E2CBB">
        <w:rPr>
          <w:rFonts w:cs="仿宋_GB2312" w:hint="eastAsia"/>
          <w:b/>
          <w:sz w:val="32"/>
          <w:lang w:val="zh-CN"/>
        </w:rPr>
        <w:t>月日报--职位名--在职人名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sz w:val="32"/>
        </w:rPr>
      </w:pPr>
      <w:r w:rsidRPr="00D8572A">
        <w:rPr>
          <w:rFonts w:hAnsi="Calibri" w:cs="Times New Roman"/>
          <w:kern w:val="0"/>
          <w:sz w:val="32"/>
        </w:rPr>
        <w:t>一</w:t>
      </w:r>
      <w:r w:rsidRPr="00D8572A">
        <w:rPr>
          <w:rFonts w:hAnsi="Times New Roman" w:cs="Times New Roman" w:hint="eastAsia"/>
          <w:sz w:val="32"/>
        </w:rPr>
        <w:t>、</w:t>
      </w:r>
      <w:r w:rsidRPr="00D8572A">
        <w:rPr>
          <w:rFonts w:hAnsi="Times New Roman" w:cs="Times New Roman"/>
          <w:sz w:val="32"/>
        </w:rPr>
        <w:t>请示</w:t>
      </w:r>
      <w:r w:rsidRPr="00D8572A">
        <w:rPr>
          <w:rFonts w:hAnsi="Times New Roman" w:cs="Times New Roman" w:hint="eastAsia"/>
          <w:sz w:val="32"/>
        </w:rPr>
        <w:t>（</w:t>
      </w:r>
      <w:r w:rsidRPr="00D8572A">
        <w:rPr>
          <w:rFonts w:hAnsi="Times New Roman" w:cs="Times New Roman" w:hint="eastAsia"/>
          <w:color w:val="FF0000"/>
          <w:sz w:val="32"/>
        </w:rPr>
        <w:t>工作进展中需要增加人财物授权、提供思路及方法、解决出售时间中闲置时数</w:t>
      </w:r>
      <w:r w:rsidRPr="00D8572A">
        <w:rPr>
          <w:rFonts w:hAnsi="Times New Roman" w:cs="Times New Roman" w:hint="eastAsia"/>
          <w:sz w:val="32"/>
        </w:rPr>
        <w:t>）：</w:t>
      </w:r>
      <w:r w:rsidRPr="00D8572A">
        <w:rPr>
          <w:rFonts w:hAnsi="Times New Roman" w:cs="Times New Roman" w:hint="eastAsia"/>
          <w:color w:val="FF0000"/>
          <w:sz w:val="32"/>
          <w:u w:val="single"/>
        </w:rPr>
        <w:t>11</w:t>
      </w:r>
      <w:r w:rsidRPr="00D8572A">
        <w:rPr>
          <w:rFonts w:hAnsi="Times New Roman" w:cs="Times New Roman" w:hint="eastAsia"/>
          <w:sz w:val="32"/>
        </w:rPr>
        <w:t>。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Calibri" w:cs="Times New Roman"/>
          <w:kern w:val="0"/>
          <w:sz w:val="32"/>
        </w:rPr>
        <w:t>二</w:t>
      </w:r>
      <w:r w:rsidRPr="00D8572A">
        <w:rPr>
          <w:rFonts w:hAnsi="Times New Roman" w:cs="Times New Roman" w:hint="eastAsia"/>
          <w:sz w:val="32"/>
        </w:rPr>
        <w:t>、</w:t>
      </w:r>
      <w:r w:rsidRPr="00D8572A">
        <w:rPr>
          <w:rFonts w:hAnsi="Times New Roman" w:cs="Times New Roman"/>
          <w:sz w:val="32"/>
        </w:rPr>
        <w:t>在</w:t>
      </w:r>
      <w:r w:rsidRPr="00D8572A">
        <w:rPr>
          <w:rFonts w:hAnsi="Times New Roman" w:cs="Times New Roman"/>
          <w:bCs/>
          <w:sz w:val="32"/>
        </w:rPr>
        <w:t>雇主同事</w:t>
      </w:r>
      <w:r w:rsidR="00C25741" w:rsidRPr="0080658B">
        <w:rPr>
          <w:rFonts w:hAnsi="Times New Roman" w:cs="Times New Roman" w:hint="eastAsia"/>
          <w:bCs/>
          <w:sz w:val="32"/>
        </w:rPr>
        <w:t>宾客</w:t>
      </w:r>
      <w:r w:rsidRPr="0080658B">
        <w:rPr>
          <w:rFonts w:hAnsi="Times New Roman" w:cs="Times New Roman"/>
          <w:bCs/>
          <w:sz w:val="32"/>
        </w:rPr>
        <w:t>处</w:t>
      </w:r>
      <w:r w:rsidRPr="00D8572A">
        <w:rPr>
          <w:rFonts w:hAnsi="Times New Roman" w:cs="Times New Roman" w:hint="eastAsia"/>
          <w:bCs/>
          <w:sz w:val="32"/>
        </w:rPr>
        <w:t>档案用品：</w:t>
      </w:r>
      <w:r w:rsidRPr="00D8572A">
        <w:rPr>
          <w:rFonts w:hAnsi="Times New Roman" w:cs="Times New Roman" w:hint="eastAsia"/>
          <w:bCs/>
          <w:color w:val="FF0000"/>
          <w:sz w:val="32"/>
          <w:u w:val="single"/>
        </w:rPr>
        <w:t>11</w:t>
      </w:r>
      <w:r w:rsidRPr="00D8572A">
        <w:rPr>
          <w:rFonts w:hAnsi="Times New Roman" w:cs="Times New Roman"/>
          <w:bCs/>
          <w:sz w:val="32"/>
        </w:rPr>
        <w:t>。</w:t>
      </w:r>
    </w:p>
    <w:p w:rsidR="00D8572A" w:rsidRPr="00B6701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B6701A">
        <w:rPr>
          <w:rFonts w:hAnsi="Times New Roman" w:cs="Times New Roman"/>
          <w:bCs/>
          <w:sz w:val="32"/>
        </w:rPr>
        <w:t>三</w:t>
      </w:r>
      <w:r w:rsidRPr="00B6701A">
        <w:rPr>
          <w:rFonts w:hAnsi="Times New Roman" w:cs="Times New Roman" w:hint="eastAsia"/>
          <w:bCs/>
          <w:sz w:val="32"/>
        </w:rPr>
        <w:t>、</w:t>
      </w:r>
      <w:r w:rsidR="00AD4AE3" w:rsidRPr="00A631A9">
        <w:rPr>
          <w:rFonts w:hAnsi="Calibri" w:hint="eastAsia"/>
          <w:sz w:val="32"/>
          <w:szCs w:val="22"/>
        </w:rPr>
        <w:t>自发自行每日以类似城市交通图的约定和文件为“导航”，按时点顺序，编制明日出售时间正常速度和满负荷无闲置时数标准的每个事项</w:t>
      </w:r>
      <w:proofErr w:type="gramStart"/>
      <w:r w:rsidR="00AD4AE3" w:rsidRPr="00A631A9">
        <w:rPr>
          <w:rFonts w:hAnsi="Calibri" w:hint="eastAsia"/>
          <w:sz w:val="32"/>
          <w:szCs w:val="22"/>
        </w:rPr>
        <w:t>及时点</w:t>
      </w:r>
      <w:proofErr w:type="gramEnd"/>
      <w:r w:rsidR="00AD4AE3" w:rsidRPr="00A631A9">
        <w:rPr>
          <w:rFonts w:hAnsi="Calibri" w:hint="eastAsia"/>
          <w:sz w:val="32"/>
          <w:szCs w:val="22"/>
        </w:rPr>
        <w:t>时长</w:t>
      </w:r>
      <w:r w:rsidR="00E41855" w:rsidRPr="00A631A9">
        <w:rPr>
          <w:rFonts w:hAnsi="Times New Roman" w:cs="Times New Roman" w:hint="eastAsia"/>
          <w:bCs/>
          <w:sz w:val="32"/>
        </w:rPr>
        <w:t>、差旅地</w:t>
      </w:r>
      <w:r w:rsidR="00A70AB6" w:rsidRPr="00A631A9">
        <w:rPr>
          <w:rFonts w:hAnsi="Times New Roman" w:cs="Times New Roman" w:hint="eastAsia"/>
          <w:bCs/>
          <w:sz w:val="32"/>
        </w:rPr>
        <w:t>或</w:t>
      </w:r>
      <w:r w:rsidR="00A70AB6" w:rsidRPr="00A631A9">
        <w:rPr>
          <w:rFonts w:hAnsi="Times New Roman" w:cs="Times New Roman"/>
          <w:bCs/>
          <w:sz w:val="32"/>
        </w:rPr>
        <w:t>休息及休息</w:t>
      </w:r>
      <w:r w:rsidR="00A70AB6" w:rsidRPr="00A631A9">
        <w:rPr>
          <w:rFonts w:hAnsi="Times New Roman" w:cs="Times New Roman" w:hint="eastAsia"/>
          <w:bCs/>
          <w:sz w:val="32"/>
        </w:rPr>
        <w:t>地的</w:t>
      </w:r>
      <w:r w:rsidR="00924387" w:rsidRPr="00A631A9">
        <w:rPr>
          <w:rFonts w:hAnsi="Times New Roman" w:cs="Times New Roman" w:hint="eastAsia"/>
          <w:bCs/>
          <w:sz w:val="32"/>
        </w:rPr>
        <w:t>详</w:t>
      </w:r>
      <w:r w:rsidR="00A70AB6" w:rsidRPr="00A631A9">
        <w:rPr>
          <w:rFonts w:hAnsi="Times New Roman" w:cs="Times New Roman" w:hint="eastAsia"/>
          <w:bCs/>
          <w:sz w:val="32"/>
        </w:rPr>
        <w:t>细计划；编制明日之后可计划</w:t>
      </w:r>
      <w:r w:rsidR="00B275F1" w:rsidRPr="00A631A9">
        <w:rPr>
          <w:rFonts w:hAnsi="Times New Roman" w:cs="Times New Roman" w:hint="eastAsia"/>
          <w:bCs/>
          <w:sz w:val="32"/>
        </w:rPr>
        <w:t>内</w:t>
      </w:r>
      <w:r w:rsidR="00B275F1" w:rsidRPr="00BA2D35">
        <w:rPr>
          <w:rFonts w:hAnsi="Times New Roman" w:cs="Times New Roman" w:hint="eastAsia"/>
          <w:bCs/>
          <w:sz w:val="32"/>
        </w:rPr>
        <w:t>容</w:t>
      </w:r>
      <w:r w:rsidR="009B34AB" w:rsidRPr="00BA2D35">
        <w:rPr>
          <w:rFonts w:hAnsi="Calibri" w:hint="eastAsia"/>
          <w:sz w:val="32"/>
          <w:szCs w:val="22"/>
        </w:rPr>
        <w:t>（当月之后的事项填入《交接月报》第七部分待归入《日报》事项）</w:t>
      </w:r>
      <w:r w:rsidR="00E41855" w:rsidRPr="00BA2D35">
        <w:rPr>
          <w:rFonts w:hAnsi="Times New Roman" w:cs="Times New Roman" w:hint="eastAsia"/>
          <w:bCs/>
          <w:sz w:val="32"/>
        </w:rPr>
        <w:t>；每日</w:t>
      </w:r>
      <w:r w:rsidR="00E14524" w:rsidRPr="00BA2D35">
        <w:rPr>
          <w:rFonts w:hAnsi="Calibri" w:hint="eastAsia"/>
          <w:sz w:val="32"/>
          <w:szCs w:val="22"/>
        </w:rPr>
        <w:t>出售时间期满</w:t>
      </w:r>
      <w:r w:rsidR="00E41855" w:rsidRPr="00BA2D35">
        <w:rPr>
          <w:rFonts w:hAnsi="Times New Roman" w:cs="Times New Roman" w:hint="eastAsia"/>
          <w:bCs/>
          <w:sz w:val="32"/>
        </w:rPr>
        <w:t>时</w:t>
      </w:r>
      <w:r w:rsidR="00E14524" w:rsidRPr="00BA2D35">
        <w:rPr>
          <w:rFonts w:hAnsi="Times New Roman" w:cs="Times New Roman" w:hint="eastAsia"/>
          <w:bCs/>
          <w:sz w:val="32"/>
        </w:rPr>
        <w:t>，</w:t>
      </w:r>
      <w:r w:rsidR="00E41855" w:rsidRPr="00BA2D35">
        <w:rPr>
          <w:rFonts w:hAnsi="Times New Roman" w:cs="Times New Roman" w:hint="eastAsia"/>
          <w:bCs/>
          <w:sz w:val="32"/>
        </w:rPr>
        <w:t>将</w:t>
      </w:r>
      <w:r w:rsidR="00E14524" w:rsidRPr="00BA2D35">
        <w:rPr>
          <w:rFonts w:hAnsi="Times New Roman" w:cs="Times New Roman" w:hint="eastAsia"/>
          <w:bCs/>
          <w:sz w:val="32"/>
        </w:rPr>
        <w:t>截至</w:t>
      </w:r>
      <w:r w:rsidR="00E14524" w:rsidRPr="00BA2D35">
        <w:rPr>
          <w:rFonts w:hAnsi="Calibri" w:hint="eastAsia"/>
          <w:sz w:val="32"/>
          <w:szCs w:val="22"/>
        </w:rPr>
        <w:t>期满</w:t>
      </w:r>
      <w:r w:rsidR="00E14524" w:rsidRPr="00BA2D35">
        <w:rPr>
          <w:rFonts w:hAnsi="Times New Roman" w:cs="Times New Roman" w:hint="eastAsia"/>
          <w:bCs/>
          <w:sz w:val="32"/>
        </w:rPr>
        <w:t>时</w:t>
      </w:r>
      <w:r w:rsidR="00E14524" w:rsidRPr="00BA2D35">
        <w:rPr>
          <w:rFonts w:hAnsi="Calibri" w:hint="eastAsia"/>
          <w:sz w:val="32"/>
          <w:szCs w:val="22"/>
        </w:rPr>
        <w:t>点</w:t>
      </w:r>
      <w:r w:rsidR="00E41855" w:rsidRPr="00BA2D35">
        <w:rPr>
          <w:rFonts w:hAnsi="Times New Roman" w:cs="Times New Roman" w:hint="eastAsia"/>
          <w:bCs/>
          <w:sz w:val="32"/>
        </w:rPr>
        <w:t>的当日计划改</w:t>
      </w:r>
      <w:r w:rsidR="00931F2E" w:rsidRPr="00BA2D35">
        <w:rPr>
          <w:rFonts w:hAnsi="Calibri" w:hint="eastAsia"/>
          <w:sz w:val="32"/>
          <w:szCs w:val="22"/>
        </w:rPr>
        <w:t>为</w:t>
      </w:r>
      <w:r w:rsidR="00E41855" w:rsidRPr="00BA2D35">
        <w:rPr>
          <w:rFonts w:hAnsi="Times New Roman" w:cs="Times New Roman" w:hint="eastAsia"/>
          <w:bCs/>
          <w:sz w:val="32"/>
        </w:rPr>
        <w:t>工作</w:t>
      </w:r>
      <w:r w:rsidR="00B275F1" w:rsidRPr="00BA2D35">
        <w:rPr>
          <w:rFonts w:hAnsi="Times New Roman" w:cs="Times New Roman" w:hint="eastAsia"/>
          <w:bCs/>
          <w:sz w:val="32"/>
        </w:rPr>
        <w:t>或</w:t>
      </w:r>
      <w:r w:rsidR="00B275F1" w:rsidRPr="00BA2D35">
        <w:rPr>
          <w:rFonts w:hAnsi="Times New Roman" w:cs="Times New Roman"/>
          <w:bCs/>
          <w:sz w:val="32"/>
        </w:rPr>
        <w:t>休息</w:t>
      </w:r>
      <w:r w:rsidR="00E41855" w:rsidRPr="00BA2D35">
        <w:rPr>
          <w:rFonts w:hAnsi="Times New Roman" w:cs="Times New Roman" w:hint="eastAsia"/>
          <w:bCs/>
          <w:sz w:val="32"/>
        </w:rPr>
        <w:t>事</w:t>
      </w:r>
      <w:r w:rsidR="00E41855" w:rsidRPr="00A631A9">
        <w:rPr>
          <w:rFonts w:hAnsi="Times New Roman" w:cs="Times New Roman" w:hint="eastAsia"/>
          <w:bCs/>
          <w:sz w:val="32"/>
        </w:rPr>
        <w:t>实</w:t>
      </w:r>
      <w:r w:rsidR="00931F2E" w:rsidRPr="00A631A9">
        <w:rPr>
          <w:rFonts w:hAnsi="Times New Roman" w:cs="Times New Roman" w:hint="eastAsia"/>
          <w:bCs/>
          <w:sz w:val="32"/>
        </w:rPr>
        <w:t>，</w:t>
      </w:r>
      <w:r w:rsidR="00931F2E" w:rsidRPr="00A631A9">
        <w:rPr>
          <w:rFonts w:hAnsi="Calibri" w:hint="eastAsia"/>
          <w:sz w:val="32"/>
          <w:szCs w:val="22"/>
        </w:rPr>
        <w:t>录</w:t>
      </w:r>
      <w:r w:rsidR="00931F2E" w:rsidRPr="00A631A9">
        <w:rPr>
          <w:rFonts w:hAnsi="Times New Roman" w:cs="Times New Roman"/>
          <w:bCs/>
          <w:sz w:val="32"/>
        </w:rPr>
        <w:t>入</w:t>
      </w:r>
      <w:r w:rsidR="00931F2E" w:rsidRPr="00A631A9">
        <w:rPr>
          <w:rFonts w:hAnsi="Times New Roman" w:cs="Times New Roman" w:hint="eastAsia"/>
          <w:bCs/>
          <w:sz w:val="32"/>
        </w:rPr>
        <w:t>下表</w:t>
      </w:r>
      <w:r w:rsidR="00E41855" w:rsidRPr="00A631A9">
        <w:rPr>
          <w:rFonts w:hAnsi="Times New Roman" w:cs="Times New Roman" w:hint="eastAsia"/>
          <w:bCs/>
          <w:sz w:val="32"/>
        </w:rPr>
        <w:t>。</w:t>
      </w:r>
    </w:p>
    <w:tbl>
      <w:tblPr>
        <w:tblW w:w="5741" w:type="pct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6663"/>
        <w:gridCol w:w="1133"/>
        <w:gridCol w:w="426"/>
        <w:gridCol w:w="1928"/>
      </w:tblGrid>
      <w:tr w:rsidR="00D8572A" w:rsidRPr="00B6701A" w:rsidTr="004C1AA8">
        <w:trPr>
          <w:trHeight w:val="284"/>
          <w:jc w:val="center"/>
        </w:trPr>
        <w:tc>
          <w:tcPr>
            <w:tcW w:w="512" w:type="dxa"/>
            <w:vAlign w:val="center"/>
          </w:tcPr>
          <w:p w:rsidR="00D8572A" w:rsidRPr="00B6701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日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D8572A" w:rsidRPr="00B6701A" w:rsidRDefault="00E41855" w:rsidP="00924387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当日</w:t>
            </w:r>
            <w:proofErr w:type="gramStart"/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及之前</w:t>
            </w:r>
            <w:proofErr w:type="gramEnd"/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时点及时长和内容的事实</w:t>
            </w:r>
            <w:r w:rsidR="004A5810" w:rsidRPr="00B6701A">
              <w:rPr>
                <w:rFonts w:ascii="Times New Roman" w:eastAsia="楷体_GB2312" w:hAnsi="Times New Roman" w:cs="Times New Roman" w:hint="eastAsia"/>
                <w:szCs w:val="24"/>
              </w:rPr>
              <w:t>；</w:t>
            </w:r>
            <w:r w:rsidR="00D20215" w:rsidRPr="00B6701A">
              <w:rPr>
                <w:rFonts w:ascii="Times New Roman" w:eastAsia="楷体_GB2312" w:hAnsi="Times New Roman" w:cs="Times New Roman" w:hint="eastAsia"/>
                <w:szCs w:val="24"/>
              </w:rPr>
              <w:t>明日</w:t>
            </w:r>
            <w:r w:rsidR="004A5810" w:rsidRPr="00B6701A">
              <w:rPr>
                <w:rFonts w:ascii="Times New Roman" w:eastAsia="楷体_GB2312" w:hAnsi="Times New Roman" w:cs="Times New Roman" w:hint="eastAsia"/>
                <w:szCs w:val="24"/>
              </w:rPr>
              <w:t>时点及时长和内容</w:t>
            </w:r>
            <w:r w:rsidR="00924387" w:rsidRPr="00B6701A">
              <w:rPr>
                <w:rFonts w:ascii="Times New Roman" w:eastAsia="楷体_GB2312" w:hAnsi="Times New Roman" w:cs="Times New Roman" w:hint="eastAsia"/>
                <w:szCs w:val="24"/>
              </w:rPr>
              <w:t>计划及之后计划。</w:t>
            </w:r>
          </w:p>
        </w:tc>
      </w:tr>
      <w:tr w:rsidR="00D8572A" w:rsidRPr="00B6701A" w:rsidTr="004C1AA8">
        <w:trPr>
          <w:trHeight w:val="284"/>
          <w:jc w:val="center"/>
        </w:trPr>
        <w:tc>
          <w:tcPr>
            <w:tcW w:w="512" w:type="dxa"/>
            <w:vAlign w:val="center"/>
          </w:tcPr>
          <w:p w:rsidR="00D8572A" w:rsidRPr="00B6701A" w:rsidRDefault="00D8572A" w:rsidP="001C59D6">
            <w:pPr>
              <w:jc w:val="center"/>
              <w:rPr>
                <w:rFonts w:ascii="Times New Roman" w:eastAsia="楷体_GB2312" w:hAnsi="Times New Roman" w:cs="Times New Roman"/>
                <w:color w:val="FF0000"/>
                <w:szCs w:val="24"/>
              </w:rPr>
            </w:pPr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0</w:t>
            </w:r>
            <w:r w:rsidR="001C59D6" w:rsidRPr="00B6701A">
              <w:rPr>
                <w:rFonts w:ascii="Times New Roman" w:eastAsia="楷体_GB2312" w:hAnsi="Times New Roman" w:cs="Times New Roman" w:hint="eastAsia"/>
                <w:szCs w:val="24"/>
              </w:rPr>
              <w:t>1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D8572A" w:rsidRPr="00B6701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02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03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04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05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06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07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08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09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10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11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12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13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14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15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16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17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19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20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21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22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23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24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25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26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27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28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29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B6701A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/>
                <w:sz w:val="24"/>
              </w:rPr>
              <w:t>30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B6701A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E21DF4" w:rsidRPr="0015017B" w:rsidTr="005A0695">
        <w:trPr>
          <w:trHeight w:val="284"/>
          <w:jc w:val="center"/>
        </w:trPr>
        <w:tc>
          <w:tcPr>
            <w:tcW w:w="512" w:type="dxa"/>
            <w:vAlign w:val="center"/>
          </w:tcPr>
          <w:p w:rsidR="00E21DF4" w:rsidRPr="00810F0B" w:rsidRDefault="00E21DF4" w:rsidP="005A069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B6701A">
              <w:rPr>
                <w:rFonts w:ascii="Times New Roman" w:eastAsia="楷体_GB2312" w:hAnsi="Times New Roman" w:cs="Times New Roman" w:hint="eastAsia"/>
                <w:sz w:val="24"/>
              </w:rPr>
              <w:t>31</w:t>
            </w:r>
          </w:p>
        </w:tc>
        <w:tc>
          <w:tcPr>
            <w:tcW w:w="10150" w:type="dxa"/>
            <w:gridSpan w:val="4"/>
            <w:tcBorders>
              <w:bottom w:val="single" w:sz="4" w:space="0" w:color="auto"/>
            </w:tcBorders>
            <w:vAlign w:val="center"/>
          </w:tcPr>
          <w:p w:rsidR="00E21DF4" w:rsidRPr="0015017B" w:rsidRDefault="00E21DF4" w:rsidP="005A0695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  <w:tr w:rsidR="004C1AA8" w:rsidRPr="0015017B" w:rsidTr="001C59D6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12" w:type="dxa"/>
            <w:vMerge w:val="restart"/>
            <w:vAlign w:val="center"/>
          </w:tcPr>
          <w:p w:rsidR="004C1AA8" w:rsidRPr="0015017B" w:rsidRDefault="004C1AA8" w:rsidP="00DA60EB">
            <w:pPr>
              <w:jc w:val="center"/>
              <w:rPr>
                <w:rFonts w:ascii="Times New Roman" w:eastAsia="楷体_GB2312" w:hAnsi="Times New Roman" w:cs="Times New Roman"/>
                <w:color w:val="FF0000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释明</w:t>
            </w:r>
          </w:p>
        </w:tc>
        <w:tc>
          <w:tcPr>
            <w:tcW w:w="6663" w:type="dxa"/>
            <w:tcBorders>
              <w:tr2bl w:val="nil"/>
            </w:tcBorders>
            <w:vAlign w:val="center"/>
          </w:tcPr>
          <w:p w:rsidR="004C1AA8" w:rsidRPr="0015017B" w:rsidRDefault="004C1AA8" w:rsidP="00777332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：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～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：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001111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；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：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～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：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001111</w:t>
            </w:r>
            <w:r w:rsidR="00B67ECB" w:rsidRPr="00B6701A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【</w:t>
            </w:r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；</w:t>
            </w:r>
            <w:r w:rsidR="00777332" w:rsidRPr="00B6701A">
              <w:rPr>
                <w:rFonts w:ascii="Times New Roman" w:eastAsia="楷体_GB2312" w:hAnsi="Times New Roman" w:cs="Times New Roman" w:hint="eastAsia"/>
                <w:szCs w:val="24"/>
              </w:rPr>
              <w:t>差旅</w:t>
            </w:r>
            <w:r w:rsidRPr="00B6701A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11</w:t>
            </w:r>
            <w:r w:rsidR="00B67ECB" w:rsidRPr="00B6701A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】【</w:t>
            </w:r>
            <w:r w:rsidRPr="00B6701A">
              <w:rPr>
                <w:rFonts w:ascii="Times New Roman" w:eastAsia="楷体_GB2312" w:hAnsi="Times New Roman" w:cs="Times New Roman" w:hint="eastAsia"/>
                <w:szCs w:val="24"/>
              </w:rPr>
              <w:t>；休</w:t>
            </w:r>
            <w:r w:rsidRPr="00E20011">
              <w:rPr>
                <w:rFonts w:ascii="Times New Roman" w:eastAsia="楷体_GB2312" w:hAnsi="Times New Roman" w:cs="Times New Roman" w:hint="eastAsia"/>
                <w:szCs w:val="24"/>
              </w:rPr>
              <w:t>息</w:t>
            </w:r>
            <w:r w:rsidR="00777332" w:rsidRPr="00E20011">
              <w:rPr>
                <w:rFonts w:ascii="Times New Roman" w:eastAsia="楷体_GB2312" w:hAnsi="Times New Roman" w:cs="Times New Roman" w:hint="eastAsia"/>
                <w:szCs w:val="24"/>
              </w:rPr>
              <w:t>地</w:t>
            </w:r>
            <w:r w:rsidR="00777332" w:rsidRPr="00E20011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11</w:t>
            </w:r>
            <w:r w:rsidRPr="00E20011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】</w:t>
            </w:r>
            <w:r w:rsidRPr="00E20011">
              <w:rPr>
                <w:rFonts w:ascii="Times New Roman" w:eastAsia="楷体_GB2312" w:hAnsi="Times New Roman" w:cs="Times New Roman" w:hint="eastAsia"/>
                <w:szCs w:val="24"/>
              </w:rPr>
              <w:t>。</w:t>
            </w:r>
          </w:p>
        </w:tc>
        <w:tc>
          <w:tcPr>
            <w:tcW w:w="1133" w:type="dxa"/>
            <w:tcBorders>
              <w:tr2bl w:val="nil"/>
            </w:tcBorders>
            <w:vAlign w:val="center"/>
          </w:tcPr>
          <w:p w:rsidR="004C1AA8" w:rsidRPr="0015017B" w:rsidRDefault="004C1AA8" w:rsidP="00DA60EB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/>
                <w:szCs w:val="24"/>
              </w:rPr>
              <w:t>劳务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时间</w:t>
            </w:r>
          </w:p>
        </w:tc>
        <w:tc>
          <w:tcPr>
            <w:tcW w:w="426" w:type="dxa"/>
            <w:vMerge w:val="restart"/>
            <w:tcBorders>
              <w:tr2bl w:val="nil"/>
            </w:tcBorders>
            <w:vAlign w:val="center"/>
          </w:tcPr>
          <w:p w:rsidR="004C1AA8" w:rsidRPr="0015017B" w:rsidRDefault="004C1AA8" w:rsidP="00DA60EB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/>
                <w:szCs w:val="24"/>
              </w:rPr>
              <w:t>合计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:rsidR="004C1AA8" w:rsidRPr="0015017B" w:rsidRDefault="004C1AA8" w:rsidP="00DA60EB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天；</w:t>
            </w: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0000</w:t>
            </w:r>
            <w:r w:rsidRPr="0015017B">
              <w:rPr>
                <w:rFonts w:ascii="Times New Roman" w:eastAsia="楷体_GB2312" w:hAnsi="Times New Roman" w:cs="Times New Roman"/>
                <w:szCs w:val="24"/>
              </w:rPr>
              <w:t>小时</w:t>
            </w:r>
          </w:p>
        </w:tc>
      </w:tr>
      <w:tr w:rsidR="004C1AA8" w:rsidTr="001C59D6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12" w:type="dxa"/>
            <w:vMerge/>
            <w:vAlign w:val="center"/>
          </w:tcPr>
          <w:p w:rsidR="004C1AA8" w:rsidRPr="0015017B" w:rsidRDefault="004C1AA8" w:rsidP="00DA60EB">
            <w:pPr>
              <w:jc w:val="center"/>
              <w:rPr>
                <w:rFonts w:ascii="Times New Roman" w:eastAsia="楷体_GB2312" w:hAnsi="Times New Roman" w:cs="Times New Roman"/>
                <w:color w:val="FF0000"/>
                <w:szCs w:val="24"/>
              </w:rPr>
            </w:pPr>
          </w:p>
        </w:tc>
        <w:tc>
          <w:tcPr>
            <w:tcW w:w="6663" w:type="dxa"/>
            <w:tcBorders>
              <w:tr2bl w:val="nil"/>
            </w:tcBorders>
            <w:vAlign w:val="center"/>
          </w:tcPr>
          <w:p w:rsidR="004C1AA8" w:rsidRPr="0015017B" w:rsidRDefault="001C59D6" w:rsidP="001C59D6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“日”</w:t>
            </w:r>
            <w:r w:rsidR="004C1AA8" w:rsidRPr="0015017B">
              <w:rPr>
                <w:rFonts w:ascii="Times New Roman" w:eastAsia="楷体_GB2312" w:hAnsi="Times New Roman" w:cs="Times New Roman" w:hint="eastAsia"/>
                <w:szCs w:val="24"/>
              </w:rPr>
              <w:t>列中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为月初日或在职起日至月底日或</w:t>
            </w:r>
            <w:proofErr w:type="gramStart"/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在职止日</w:t>
            </w:r>
            <w:proofErr w:type="gramEnd"/>
          </w:p>
        </w:tc>
        <w:tc>
          <w:tcPr>
            <w:tcW w:w="1133" w:type="dxa"/>
            <w:tcBorders>
              <w:tr2bl w:val="nil"/>
            </w:tcBorders>
            <w:vAlign w:val="center"/>
          </w:tcPr>
          <w:p w:rsidR="004C1AA8" w:rsidRPr="0015017B" w:rsidRDefault="004C1AA8" w:rsidP="00DA60EB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私车公用</w:t>
            </w:r>
          </w:p>
        </w:tc>
        <w:tc>
          <w:tcPr>
            <w:tcW w:w="426" w:type="dxa"/>
            <w:vMerge/>
            <w:tcBorders>
              <w:tr2bl w:val="nil"/>
            </w:tcBorders>
            <w:vAlign w:val="center"/>
          </w:tcPr>
          <w:p w:rsidR="004C1AA8" w:rsidRPr="0015017B" w:rsidRDefault="004C1AA8" w:rsidP="00DA60EB">
            <w:pPr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:rsidR="004C1AA8" w:rsidRDefault="004C1AA8" w:rsidP="004C1AA8">
            <w:pPr>
              <w:rPr>
                <w:rFonts w:ascii="Times New Roman" w:eastAsia="楷体_GB2312" w:hAnsi="Times New Roman" w:cs="Times New Roman"/>
                <w:szCs w:val="24"/>
              </w:rPr>
            </w:pPr>
            <w:r w:rsidRPr="0015017B"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0000</w:t>
            </w:r>
            <w:r w:rsidRPr="0015017B">
              <w:rPr>
                <w:rFonts w:ascii="Times New Roman" w:eastAsia="楷体_GB2312" w:hAnsi="Times New Roman" w:cs="Times New Roman" w:hint="eastAsia"/>
                <w:szCs w:val="24"/>
              </w:rPr>
              <w:t>公里</w:t>
            </w:r>
          </w:p>
        </w:tc>
      </w:tr>
    </w:tbl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填表释明：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A</w:t>
      </w:r>
      <w:r w:rsidRPr="00D8572A">
        <w:rPr>
          <w:rFonts w:hAnsi="Times New Roman" w:cs="Times New Roman" w:hint="eastAsia"/>
          <w:sz w:val="32"/>
        </w:rPr>
        <w:t>、总结昨日计划</w:t>
      </w:r>
      <w:r w:rsidRPr="00D8572A">
        <w:rPr>
          <w:rFonts w:hAnsi="Times New Roman" w:cs="Times New Roman" w:hint="eastAsia"/>
          <w:bCs/>
          <w:sz w:val="32"/>
        </w:rPr>
        <w:t>按当日发生及上班时间自然顺序记录当日工作。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B</w:t>
      </w:r>
      <w:r w:rsidRPr="00D8572A">
        <w:rPr>
          <w:rFonts w:hAnsi="Times New Roman" w:cs="Times New Roman"/>
          <w:bCs/>
          <w:sz w:val="32"/>
        </w:rPr>
        <w:t>、</w:t>
      </w:r>
      <w:r w:rsidRPr="00D8572A">
        <w:rPr>
          <w:rFonts w:hAnsi="Times New Roman" w:cs="Times New Roman" w:hint="eastAsia"/>
          <w:bCs/>
          <w:sz w:val="32"/>
        </w:rPr>
        <w:t>填入明日</w:t>
      </w:r>
      <w:r w:rsidRPr="00D8572A">
        <w:rPr>
          <w:rFonts w:hAnsi="Times New Roman" w:cs="Times New Roman"/>
          <w:bCs/>
          <w:sz w:val="32"/>
        </w:rPr>
        <w:t>签约事项</w:t>
      </w:r>
      <w:r w:rsidRPr="00D8572A">
        <w:rPr>
          <w:rFonts w:hAnsi="Times New Roman" w:cs="Times New Roman" w:hint="eastAsia"/>
          <w:bCs/>
          <w:sz w:val="32"/>
        </w:rPr>
        <w:t>及</w:t>
      </w:r>
      <w:r w:rsidRPr="00D8572A">
        <w:rPr>
          <w:rFonts w:hAnsi="Times New Roman" w:cs="Times New Roman"/>
          <w:bCs/>
          <w:sz w:val="32"/>
        </w:rPr>
        <w:t>职位描述</w:t>
      </w:r>
      <w:r w:rsidRPr="00D8572A">
        <w:rPr>
          <w:rFonts w:hAnsi="Times New Roman" w:cs="Times New Roman" w:hint="eastAsia"/>
          <w:bCs/>
          <w:sz w:val="32"/>
        </w:rPr>
        <w:t>中</w:t>
      </w:r>
      <w:r w:rsidRPr="00D8572A">
        <w:rPr>
          <w:rFonts w:hAnsi="Times New Roman" w:cs="Times New Roman"/>
          <w:bCs/>
          <w:sz w:val="32"/>
        </w:rPr>
        <w:t>发生事项和满负荷</w:t>
      </w:r>
      <w:r w:rsidRPr="00D8572A">
        <w:rPr>
          <w:rFonts w:hAnsi="Times New Roman" w:cs="Times New Roman" w:hint="eastAsia"/>
          <w:bCs/>
          <w:sz w:val="32"/>
        </w:rPr>
        <w:t>自加</w:t>
      </w:r>
      <w:r w:rsidRPr="00D8572A">
        <w:rPr>
          <w:rFonts w:hAnsi="Times New Roman" w:cs="Times New Roman"/>
          <w:bCs/>
          <w:sz w:val="32"/>
        </w:rPr>
        <w:t xml:space="preserve">事项。 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C</w:t>
      </w:r>
      <w:r w:rsidRPr="00D8572A">
        <w:rPr>
          <w:rFonts w:hAnsi="Times New Roman" w:cs="Times New Roman"/>
          <w:bCs/>
          <w:sz w:val="32"/>
        </w:rPr>
        <w:t>、延期事项</w:t>
      </w:r>
      <w:r w:rsidRPr="00D8572A">
        <w:rPr>
          <w:rFonts w:hAnsi="Times New Roman" w:cs="Times New Roman" w:hint="eastAsia"/>
          <w:bCs/>
          <w:sz w:val="32"/>
        </w:rPr>
        <w:t>移至</w:t>
      </w:r>
      <w:r w:rsidRPr="00D8572A">
        <w:rPr>
          <w:rFonts w:hAnsi="Times New Roman" w:cs="Times New Roman" w:hint="eastAsia"/>
          <w:sz w:val="32"/>
        </w:rPr>
        <w:t>计划</w:t>
      </w:r>
      <w:r w:rsidRPr="00D8572A">
        <w:rPr>
          <w:rFonts w:hAnsi="Times New Roman" w:cs="Times New Roman" w:hint="eastAsia"/>
          <w:bCs/>
          <w:sz w:val="32"/>
        </w:rPr>
        <w:t>交付</w:t>
      </w:r>
      <w:r w:rsidRPr="00D8572A">
        <w:rPr>
          <w:rFonts w:hAnsi="Times New Roman" w:cs="Times New Roman"/>
          <w:bCs/>
          <w:sz w:val="32"/>
        </w:rPr>
        <w:t>日。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D</w:t>
      </w:r>
      <w:r w:rsidRPr="00D8572A">
        <w:rPr>
          <w:rFonts w:hAnsi="Times New Roman" w:cs="Times New Roman"/>
          <w:bCs/>
          <w:sz w:val="32"/>
        </w:rPr>
        <w:t>、</w:t>
      </w:r>
      <w:r w:rsidRPr="00D8572A">
        <w:rPr>
          <w:rFonts w:hAnsi="Times New Roman" w:cs="Times New Roman" w:hint="eastAsia"/>
          <w:bCs/>
          <w:sz w:val="32"/>
        </w:rPr>
        <w:t>尽早预测</w:t>
      </w:r>
      <w:r w:rsidRPr="00D8572A">
        <w:rPr>
          <w:rFonts w:hAnsi="Times New Roman" w:cs="Times New Roman" w:hint="eastAsia"/>
          <w:sz w:val="32"/>
        </w:rPr>
        <w:t>及时</w:t>
      </w:r>
      <w:r w:rsidRPr="00D8572A">
        <w:rPr>
          <w:rFonts w:hAnsi="Times New Roman" w:cs="Times New Roman" w:hint="eastAsia"/>
          <w:bCs/>
          <w:sz w:val="32"/>
        </w:rPr>
        <w:t>填入</w:t>
      </w:r>
      <w:r w:rsidRPr="00D8572A">
        <w:rPr>
          <w:rFonts w:hAnsi="Times New Roman" w:cs="Times New Roman"/>
          <w:bCs/>
          <w:sz w:val="32"/>
        </w:rPr>
        <w:t>职位描述</w:t>
      </w:r>
      <w:r w:rsidRPr="00D8572A">
        <w:rPr>
          <w:rFonts w:hAnsi="Times New Roman" w:cs="Times New Roman" w:hint="eastAsia"/>
          <w:bCs/>
          <w:sz w:val="32"/>
        </w:rPr>
        <w:t>中预测</w:t>
      </w:r>
      <w:r w:rsidRPr="00D8572A">
        <w:rPr>
          <w:rFonts w:hAnsi="Times New Roman" w:cs="Times New Roman"/>
          <w:bCs/>
          <w:sz w:val="32"/>
        </w:rPr>
        <w:t>事项</w:t>
      </w:r>
      <w:r w:rsidRPr="00D8572A">
        <w:rPr>
          <w:rFonts w:hAnsi="Times New Roman" w:cs="Times New Roman" w:hint="eastAsia"/>
          <w:bCs/>
          <w:sz w:val="32"/>
        </w:rPr>
        <w:t>及交付</w:t>
      </w:r>
      <w:r w:rsidRPr="00D8572A">
        <w:rPr>
          <w:rFonts w:hAnsi="Times New Roman" w:cs="Times New Roman"/>
          <w:bCs/>
          <w:sz w:val="32"/>
        </w:rPr>
        <w:t>日</w:t>
      </w:r>
      <w:r w:rsidRPr="00D8572A">
        <w:rPr>
          <w:rFonts w:hAnsi="Times New Roman" w:cs="Times New Roman" w:hint="eastAsia"/>
          <w:bCs/>
          <w:sz w:val="32"/>
        </w:rPr>
        <w:t>。</w:t>
      </w:r>
    </w:p>
    <w:p w:rsidR="00D8572A" w:rsidRPr="00D8572A" w:rsidRDefault="00D8572A" w:rsidP="00D8572A">
      <w:pPr>
        <w:spacing w:line="600" w:lineRule="exact"/>
        <w:ind w:firstLineChars="200" w:firstLine="640"/>
        <w:rPr>
          <w:rFonts w:hAnsi="Times New Roman" w:cs="Times New Roman"/>
          <w:bCs/>
          <w:sz w:val="32"/>
        </w:rPr>
      </w:pPr>
      <w:r w:rsidRPr="00D8572A">
        <w:rPr>
          <w:rFonts w:hAnsi="Times New Roman" w:cs="Times New Roman" w:hint="eastAsia"/>
          <w:bCs/>
          <w:sz w:val="32"/>
        </w:rPr>
        <w:t>E、尽早</w:t>
      </w:r>
      <w:r w:rsidRPr="00D8572A">
        <w:rPr>
          <w:rFonts w:hAnsi="Times New Roman" w:cs="Times New Roman" w:hint="eastAsia"/>
          <w:sz w:val="32"/>
        </w:rPr>
        <w:t>计划及时在</w:t>
      </w:r>
      <w:r w:rsidRPr="00D8572A">
        <w:rPr>
          <w:rFonts w:hAnsi="Times New Roman" w:cs="Times New Roman" w:hint="eastAsia"/>
          <w:bCs/>
          <w:sz w:val="32"/>
        </w:rPr>
        <w:t>差旅、</w:t>
      </w:r>
      <w:r w:rsidRPr="00D8572A">
        <w:rPr>
          <w:rFonts w:hAnsi="Times New Roman" w:cs="Times New Roman"/>
          <w:bCs/>
          <w:sz w:val="32"/>
        </w:rPr>
        <w:t>休息日</w:t>
      </w:r>
      <w:r w:rsidRPr="00D8572A">
        <w:rPr>
          <w:rFonts w:hAnsi="Times New Roman" w:cs="Times New Roman" w:hint="eastAsia"/>
          <w:bCs/>
          <w:sz w:val="32"/>
        </w:rPr>
        <w:t>填入差旅地、</w:t>
      </w:r>
      <w:r w:rsidRPr="00D8572A">
        <w:rPr>
          <w:rFonts w:hAnsi="Times New Roman" w:cs="Times New Roman"/>
          <w:bCs/>
          <w:sz w:val="32"/>
        </w:rPr>
        <w:t>休息。</w:t>
      </w:r>
    </w:p>
    <w:p w:rsidR="00D8572A" w:rsidRPr="00D8572A" w:rsidRDefault="00D8572A" w:rsidP="00D8572A">
      <w:pPr>
        <w:kinsoku w:val="0"/>
        <w:autoSpaceDE w:val="0"/>
        <w:autoSpaceDN w:val="0"/>
        <w:ind w:firstLineChars="200" w:firstLine="640"/>
        <w:rPr>
          <w:rFonts w:hAnsi="Times New Roman" w:cs="Times New Roman"/>
          <w:bCs/>
          <w:sz w:val="32"/>
        </w:rPr>
      </w:pPr>
      <w:r w:rsidRPr="000D3762">
        <w:rPr>
          <w:rFonts w:hAnsi="Calibri" w:cs="Times New Roman"/>
          <w:kern w:val="0"/>
          <w:sz w:val="32"/>
        </w:rPr>
        <w:t>四</w:t>
      </w:r>
      <w:r w:rsidRPr="000D3762">
        <w:rPr>
          <w:rFonts w:hAnsi="Times New Roman" w:cs="Times New Roman" w:hint="eastAsia"/>
          <w:sz w:val="32"/>
          <w:szCs w:val="24"/>
        </w:rPr>
        <w:t>、</w:t>
      </w:r>
      <w:r w:rsidRPr="000D3762">
        <w:rPr>
          <w:rFonts w:hAnsi="Times New Roman" w:cs="Times New Roman" w:hint="eastAsia"/>
          <w:sz w:val="32"/>
        </w:rPr>
        <w:t>总结</w:t>
      </w:r>
      <w:r w:rsidR="00295BCF" w:rsidRPr="000D3762">
        <w:rPr>
          <w:rFonts w:hAnsi="Times New Roman" w:cs="Times New Roman" w:hint="eastAsia"/>
          <w:bCs/>
          <w:sz w:val="32"/>
        </w:rPr>
        <w:t>工作及生活体验现实</w:t>
      </w:r>
      <w:r w:rsidRPr="000D3762">
        <w:rPr>
          <w:rFonts w:hAnsi="Times New Roman" w:cs="Times New Roman" w:hint="eastAsia"/>
          <w:bCs/>
          <w:sz w:val="32"/>
        </w:rPr>
        <w:t>与</w:t>
      </w:r>
      <w:r w:rsidR="00002130" w:rsidRPr="000D3762">
        <w:rPr>
          <w:rFonts w:hAnsi="Times New Roman" w:cs="Times New Roman" w:hint="eastAsia"/>
          <w:bCs/>
          <w:sz w:val="32"/>
        </w:rPr>
        <w:t>介绍差距，将差距、解决差距的补充及修改完善后介绍内容填入下表。即解决现实与常默信记“龙腾轨道</w:t>
      </w:r>
      <w:r w:rsidR="00002130" w:rsidRPr="000D3762">
        <w:rPr>
          <w:rFonts w:hAnsi="Times New Roman" w:cs="Times New Roman"/>
          <w:bCs/>
          <w:sz w:val="32"/>
        </w:rPr>
        <w:t>”</w:t>
      </w:r>
      <w:r w:rsidR="00002130" w:rsidRPr="000D3762">
        <w:rPr>
          <w:rFonts w:hAnsi="Times New Roman" w:cs="Times New Roman" w:hint="eastAsia"/>
          <w:bCs/>
          <w:sz w:val="32"/>
        </w:rPr>
        <w:t xml:space="preserve">和 </w:t>
      </w:r>
      <w:r w:rsidR="00295BCF" w:rsidRPr="000D3762">
        <w:rPr>
          <w:rFonts w:hAnsi="Times New Roman" w:cs="Times New Roman" w:hint="eastAsia"/>
          <w:bCs/>
          <w:sz w:val="32"/>
        </w:rPr>
        <w:t>网站《加盟邀约》、《加盟平台》、</w:t>
      </w:r>
      <w:r w:rsidR="00E878F2" w:rsidRPr="000D3762">
        <w:rPr>
          <w:rFonts w:hAnsi="Times New Roman" w:cs="Times New Roman" w:hint="eastAsia"/>
          <w:b/>
          <w:sz w:val="32"/>
          <w:szCs w:val="24"/>
        </w:rPr>
        <w:t>《加盟职位》</w:t>
      </w:r>
      <w:r w:rsidR="00E878F2" w:rsidRPr="000D3762">
        <w:rPr>
          <w:rFonts w:hAnsi="Times New Roman" w:cs="Times New Roman" w:hint="eastAsia"/>
          <w:sz w:val="32"/>
          <w:szCs w:val="24"/>
        </w:rPr>
        <w:t>、</w:t>
      </w:r>
      <w:r w:rsidR="00295BCF" w:rsidRPr="000D3762">
        <w:rPr>
          <w:rFonts w:hAnsi="Times New Roman" w:cs="Times New Roman" w:hint="eastAsia"/>
          <w:bCs/>
          <w:sz w:val="32"/>
        </w:rPr>
        <w:t>《招募储备》、《入职流程》、</w:t>
      </w:r>
      <w:r w:rsidR="00295BCF" w:rsidRPr="000D3762">
        <w:rPr>
          <w:rFonts w:hAnsi="Times New Roman" w:cs="Times New Roman" w:hint="eastAsia"/>
          <w:b/>
          <w:bCs/>
          <w:sz w:val="32"/>
        </w:rPr>
        <w:t>《匹配标准》</w:t>
      </w:r>
      <w:r w:rsidR="00295BCF" w:rsidRPr="000D3762">
        <w:rPr>
          <w:rFonts w:hAnsi="Times New Roman" w:cs="Times New Roman" w:hint="eastAsia"/>
          <w:bCs/>
          <w:sz w:val="32"/>
        </w:rPr>
        <w:t>、《关系转换》</w:t>
      </w:r>
      <w:r w:rsidR="00E878F2" w:rsidRPr="000D3762">
        <w:rPr>
          <w:rFonts w:hAnsi="Times New Roman" w:cs="Times New Roman" w:hint="eastAsia"/>
          <w:bCs/>
          <w:sz w:val="32"/>
        </w:rPr>
        <w:t>、</w:t>
      </w:r>
      <w:r w:rsidR="00E878F2" w:rsidRPr="000D3762">
        <w:rPr>
          <w:rFonts w:hAnsi="Times New Roman" w:cs="Times New Roman" w:hint="eastAsia"/>
          <w:b/>
          <w:kern w:val="0"/>
          <w:sz w:val="32"/>
        </w:rPr>
        <w:t>《最低执行力最少事项》</w:t>
      </w:r>
      <w:r w:rsidR="00E878F2" w:rsidRPr="000D3762">
        <w:rPr>
          <w:rFonts w:hAnsi="Times New Roman" w:cs="Times New Roman" w:hint="eastAsia"/>
          <w:kern w:val="0"/>
          <w:sz w:val="32"/>
        </w:rPr>
        <w:t>、</w:t>
      </w:r>
      <w:r w:rsidR="00E878F2" w:rsidRPr="000D3762">
        <w:rPr>
          <w:rFonts w:hAnsi="Times New Roman" w:cs="Times New Roman" w:hint="eastAsia"/>
          <w:b/>
          <w:bCs/>
          <w:sz w:val="32"/>
        </w:rPr>
        <w:t>《生活指导》</w:t>
      </w:r>
      <w:r w:rsidR="00295BCF" w:rsidRPr="000D3762">
        <w:rPr>
          <w:rFonts w:hAnsi="Times New Roman" w:cs="Times New Roman" w:hint="eastAsia"/>
          <w:bCs/>
          <w:sz w:val="32"/>
        </w:rPr>
        <w:t>等</w:t>
      </w:r>
      <w:r w:rsidRPr="000D3762">
        <w:rPr>
          <w:rFonts w:hAnsi="Times New Roman" w:cs="Times New Roman" w:hint="eastAsia"/>
          <w:bCs/>
          <w:sz w:val="32"/>
        </w:rPr>
        <w:t>介绍</w:t>
      </w:r>
      <w:r w:rsidR="00002130" w:rsidRPr="000D3762">
        <w:rPr>
          <w:rFonts w:hAnsi="Times New Roman" w:cs="Times New Roman" w:hint="eastAsia"/>
          <w:bCs/>
          <w:sz w:val="32"/>
        </w:rPr>
        <w:t>及</w:t>
      </w:r>
      <w:r w:rsidR="00295BCF" w:rsidRPr="000D3762">
        <w:rPr>
          <w:rFonts w:hAnsi="Times New Roman" w:cs="Times New Roman" w:hint="eastAsia"/>
          <w:bCs/>
          <w:sz w:val="32"/>
        </w:rPr>
        <w:t>面试口述介绍</w:t>
      </w:r>
      <w:r w:rsidRPr="000D3762">
        <w:rPr>
          <w:rFonts w:hAnsi="Times New Roman" w:cs="Times New Roman" w:hint="eastAsia"/>
          <w:bCs/>
          <w:sz w:val="32"/>
        </w:rPr>
        <w:t>的差距</w:t>
      </w:r>
      <w:r w:rsidR="00002130" w:rsidRPr="000D3762">
        <w:rPr>
          <w:rFonts w:hAnsi="Times New Roman" w:cs="Times New Roman" w:hint="eastAsia"/>
          <w:bCs/>
          <w:sz w:val="32"/>
        </w:rPr>
        <w:t>。</w:t>
      </w:r>
      <w:r w:rsidR="00002130" w:rsidRPr="00D8572A">
        <w:rPr>
          <w:rFonts w:hAnsi="Times New Roman" w:cs="Times New Roman"/>
          <w:bCs/>
          <w:sz w:val="32"/>
        </w:rPr>
        <w:t xml:space="preserve"> </w:t>
      </w:r>
    </w:p>
    <w:tbl>
      <w:tblPr>
        <w:tblW w:w="5741" w:type="pct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1"/>
        <w:gridCol w:w="3478"/>
        <w:gridCol w:w="3553"/>
      </w:tblGrid>
      <w:tr w:rsidR="00D8572A" w:rsidRPr="00D8572A" w:rsidTr="0034287F">
        <w:trPr>
          <w:trHeight w:val="284"/>
          <w:jc w:val="center"/>
        </w:trPr>
        <w:tc>
          <w:tcPr>
            <w:tcW w:w="3631" w:type="dxa"/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D8572A">
              <w:rPr>
                <w:rFonts w:ascii="Times New Roman" w:eastAsia="楷体_GB2312" w:hAnsi="Times New Roman" w:cs="Times New Roman" w:hint="eastAsia"/>
                <w:szCs w:val="24"/>
              </w:rPr>
              <w:t>文件名或口述及介绍内容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D8572A">
              <w:rPr>
                <w:rFonts w:ascii="Times New Roman" w:eastAsia="楷体_GB2312" w:hAnsi="Times New Roman" w:cs="Times New Roman" w:hint="eastAsia"/>
                <w:bCs/>
                <w:szCs w:val="24"/>
              </w:rPr>
              <w:t>尽量完整描述的体验</w:t>
            </w:r>
            <w:r w:rsidRPr="00D8572A">
              <w:rPr>
                <w:rFonts w:ascii="Times New Roman" w:eastAsia="楷体_GB2312" w:hAnsi="Times New Roman" w:cs="Times New Roman" w:hint="eastAsia"/>
                <w:szCs w:val="24"/>
              </w:rPr>
              <w:t>现实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D8572A">
              <w:rPr>
                <w:rFonts w:ascii="Times New Roman" w:eastAsia="楷体_GB2312" w:hAnsi="Times New Roman" w:cs="Times New Roman" w:hint="eastAsia"/>
                <w:szCs w:val="24"/>
              </w:rPr>
              <w:t>补充和修改后的介绍内容</w:t>
            </w:r>
          </w:p>
        </w:tc>
      </w:tr>
      <w:tr w:rsidR="00D8572A" w:rsidRPr="00D8572A" w:rsidTr="0034287F">
        <w:trPr>
          <w:trHeight w:val="284"/>
          <w:jc w:val="center"/>
        </w:trPr>
        <w:tc>
          <w:tcPr>
            <w:tcW w:w="3631" w:type="dxa"/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D8572A" w:rsidRPr="00D8572A" w:rsidRDefault="00D8572A" w:rsidP="00D8572A">
            <w:pPr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</w:tbl>
    <w:p w:rsidR="00D8572A" w:rsidRPr="00D8572A" w:rsidRDefault="003818AB" w:rsidP="00D8572A">
      <w:pPr>
        <w:ind w:firstLine="645"/>
        <w:rPr>
          <w:rFonts w:hAnsi="Times New Roman" w:cs="Times New Roman"/>
          <w:b/>
          <w:sz w:val="32"/>
          <w:szCs w:val="24"/>
        </w:rPr>
      </w:pPr>
      <w:r w:rsidRPr="003818AB">
        <w:rPr>
          <w:rFonts w:hAnsi="Times New Roman" w:cs="Times New Roman" w:hint="eastAsia"/>
          <w:b/>
          <w:sz w:val="32"/>
          <w:szCs w:val="24"/>
        </w:rPr>
        <w:lastRenderedPageBreak/>
        <w:t>退居二线雇员即月亮性、帮厨性雇员可选择并以电子文本直接</w:t>
      </w:r>
      <w:r w:rsidRPr="003818AB">
        <w:rPr>
          <w:rFonts w:hAnsiTheme="minorHAnsi" w:cs="Times New Roman" w:hint="eastAsia"/>
          <w:b/>
          <w:kern w:val="0"/>
          <w:sz w:val="32"/>
        </w:rPr>
        <w:t>发至龙腾团队微信群的</w:t>
      </w:r>
      <w:r w:rsidRPr="003818AB">
        <w:rPr>
          <w:rFonts w:hAnsi="Times New Roman" w:cs="Times New Roman" w:hint="eastAsia"/>
          <w:b/>
          <w:sz w:val="32"/>
          <w:szCs w:val="24"/>
        </w:rPr>
        <w:t>简单《日报》</w:t>
      </w:r>
      <w:r w:rsidR="00D8572A" w:rsidRPr="00D8572A">
        <w:rPr>
          <w:rFonts w:hAnsi="Times New Roman" w:cs="Times New Roman" w:hint="eastAsia"/>
          <w:b/>
          <w:bCs/>
          <w:sz w:val="32"/>
        </w:rPr>
        <w:t>格式及释明</w:t>
      </w:r>
      <w:r w:rsidR="00D8572A" w:rsidRPr="00D8572A">
        <w:rPr>
          <w:rFonts w:hAnsi="Calibri" w:cs="Times New Roman" w:hint="eastAsia"/>
          <w:b/>
          <w:kern w:val="0"/>
          <w:sz w:val="32"/>
        </w:rPr>
        <w:t>：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Calibri" w:cs="Times New Roman"/>
          <w:kern w:val="0"/>
          <w:sz w:val="32"/>
        </w:rPr>
        <w:t>一、今日报告</w:t>
      </w:r>
      <w:r w:rsidRPr="00D8572A">
        <w:rPr>
          <w:rFonts w:hAnsi="Calibri" w:cs="Times New Roman" w:hint="eastAsia"/>
          <w:kern w:val="0"/>
          <w:sz w:val="32"/>
        </w:rPr>
        <w:t>（</w:t>
      </w:r>
      <w:r w:rsidRPr="00D8572A">
        <w:rPr>
          <w:rFonts w:hAnsi="Calibri" w:cs="Times New Roman" w:hint="eastAsia"/>
          <w:color w:val="FF0000"/>
          <w:kern w:val="0"/>
          <w:sz w:val="32"/>
        </w:rPr>
        <w:t>昨日计划的</w:t>
      </w:r>
      <w:r w:rsidRPr="00D8572A">
        <w:rPr>
          <w:rFonts w:hAnsi="Calibri" w:cs="Times New Roman"/>
          <w:color w:val="FF0000"/>
          <w:kern w:val="0"/>
          <w:sz w:val="32"/>
        </w:rPr>
        <w:t>今</w:t>
      </w:r>
      <w:r w:rsidRPr="00D8572A">
        <w:rPr>
          <w:rFonts w:hAnsi="Calibri" w:cs="Times New Roman" w:hint="eastAsia"/>
          <w:color w:val="FF0000"/>
          <w:kern w:val="0"/>
          <w:sz w:val="32"/>
        </w:rPr>
        <w:t>日事项中没有和提醒重视的完成事项</w:t>
      </w:r>
      <w:r w:rsidRPr="00D8572A">
        <w:rPr>
          <w:rFonts w:hAnsi="Calibri" w:cs="Times New Roman" w:hint="eastAsia"/>
          <w:kern w:val="0"/>
          <w:sz w:val="32"/>
        </w:rPr>
        <w:t>）：</w:t>
      </w:r>
      <w:r w:rsidRPr="00D8572A">
        <w:rPr>
          <w:rFonts w:hAnsi="Calibri" w:cs="Times New Roman" w:hint="eastAsia"/>
          <w:color w:val="FF0000"/>
          <w:kern w:val="0"/>
          <w:sz w:val="32"/>
          <w:u w:val="single"/>
        </w:rPr>
        <w:t>11</w:t>
      </w:r>
      <w:r w:rsidRPr="00D8572A">
        <w:rPr>
          <w:rFonts w:hAnsi="Calibri" w:cs="Times New Roman" w:hint="eastAsia"/>
          <w:kern w:val="0"/>
          <w:sz w:val="32"/>
        </w:rPr>
        <w:t>。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Calibri" w:cs="Times New Roman"/>
          <w:kern w:val="0"/>
          <w:sz w:val="32"/>
        </w:rPr>
        <w:t>二、请示</w:t>
      </w:r>
      <w:r w:rsidRPr="00D8572A">
        <w:rPr>
          <w:rFonts w:hAnsi="Calibri" w:cs="Times New Roman" w:hint="eastAsia"/>
          <w:kern w:val="0"/>
          <w:sz w:val="32"/>
        </w:rPr>
        <w:t>（</w:t>
      </w:r>
      <w:r w:rsidRPr="00D8572A">
        <w:rPr>
          <w:rFonts w:hAnsi="Calibri" w:cs="Times New Roman" w:hint="eastAsia"/>
          <w:color w:val="FF0000"/>
          <w:kern w:val="0"/>
          <w:sz w:val="32"/>
        </w:rPr>
        <w:t>工作进展中需要增加人财物授权、提供思路及方法、解决出售时间中闲置时数</w:t>
      </w:r>
      <w:r w:rsidRPr="00D8572A">
        <w:rPr>
          <w:rFonts w:hAnsi="Calibri" w:cs="Times New Roman" w:hint="eastAsia"/>
          <w:kern w:val="0"/>
          <w:sz w:val="32"/>
        </w:rPr>
        <w:t>）：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alibri" w:cs="Times New Roman" w:hint="eastAsia"/>
          <w:kern w:val="0"/>
          <w:sz w:val="32"/>
        </w:rPr>
        <w:t>。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Calibri" w:cs="Times New Roman"/>
          <w:kern w:val="0"/>
          <w:sz w:val="32"/>
        </w:rPr>
        <w:t>三</w:t>
      </w:r>
      <w:r w:rsidRPr="00D8572A">
        <w:rPr>
          <w:rFonts w:hAnsi="Calibri" w:cs="Times New Roman" w:hint="eastAsia"/>
          <w:kern w:val="0"/>
          <w:sz w:val="32"/>
        </w:rPr>
        <w:t>、</w:t>
      </w:r>
      <w:r w:rsidRPr="00D8572A">
        <w:rPr>
          <w:rFonts w:hAnsi="Calibri" w:cs="Times New Roman"/>
          <w:kern w:val="0"/>
          <w:sz w:val="32"/>
        </w:rPr>
        <w:t>在雇主同事</w:t>
      </w:r>
      <w:r w:rsidR="00C25741" w:rsidRPr="0080658B">
        <w:rPr>
          <w:rFonts w:hAnsi="Times New Roman" w:cs="Times New Roman" w:hint="eastAsia"/>
          <w:bCs/>
          <w:sz w:val="32"/>
        </w:rPr>
        <w:t>宾客</w:t>
      </w:r>
      <w:r w:rsidRPr="0080658B">
        <w:rPr>
          <w:rFonts w:hAnsi="Calibri" w:cs="Times New Roman"/>
          <w:kern w:val="0"/>
          <w:sz w:val="32"/>
        </w:rPr>
        <w:t>处</w:t>
      </w:r>
      <w:r w:rsidRPr="0080658B">
        <w:rPr>
          <w:rFonts w:hAnsiTheme="minorHAnsi" w:cs="Times New Roman" w:hint="eastAsia"/>
          <w:kern w:val="0"/>
          <w:sz w:val="32"/>
        </w:rPr>
        <w:t>档</w:t>
      </w:r>
      <w:bookmarkStart w:id="0" w:name="_GoBack"/>
      <w:bookmarkEnd w:id="0"/>
      <w:r w:rsidRPr="00D8572A">
        <w:rPr>
          <w:rFonts w:hAnsiTheme="minorHAnsi" w:cs="Times New Roman" w:hint="eastAsia"/>
          <w:kern w:val="0"/>
          <w:sz w:val="32"/>
        </w:rPr>
        <w:t>案</w:t>
      </w:r>
      <w:r w:rsidRPr="00D8572A">
        <w:rPr>
          <w:rFonts w:hAnsiTheme="minorHAnsi" w:cs="Times New Roman" w:hint="eastAsia"/>
          <w:kern w:val="0"/>
          <w:sz w:val="32"/>
          <w:szCs w:val="36"/>
        </w:rPr>
        <w:t>用品</w:t>
      </w:r>
      <w:r w:rsidRPr="00D8572A">
        <w:rPr>
          <w:rFonts w:hAnsi="Calibri" w:cs="Times New Roman" w:hint="eastAsia"/>
          <w:kern w:val="0"/>
          <w:sz w:val="32"/>
        </w:rPr>
        <w:t>：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alibri" w:cs="Times New Roman"/>
          <w:kern w:val="0"/>
          <w:sz w:val="32"/>
        </w:rPr>
        <w:t>。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Calibri" w:cs="Times New Roman"/>
          <w:kern w:val="0"/>
          <w:sz w:val="32"/>
        </w:rPr>
        <w:t>四、</w:t>
      </w:r>
      <w:r w:rsidRPr="00D8572A">
        <w:rPr>
          <w:rFonts w:hAnsi="Calibri" w:cs="Times New Roman" w:hint="eastAsia"/>
          <w:kern w:val="0"/>
          <w:sz w:val="32"/>
        </w:rPr>
        <w:t>明日</w:t>
      </w:r>
      <w:r w:rsidRPr="00D8572A">
        <w:rPr>
          <w:rFonts w:hAnsi="Calibri" w:cs="Times New Roman"/>
          <w:kern w:val="0"/>
          <w:sz w:val="32"/>
        </w:rPr>
        <w:t>签约事项</w:t>
      </w:r>
      <w:r w:rsidRPr="00D8572A">
        <w:rPr>
          <w:rFonts w:hAnsi="Calibri" w:cs="Times New Roman" w:hint="eastAsia"/>
          <w:kern w:val="0"/>
          <w:sz w:val="32"/>
        </w:rPr>
        <w:t>及</w:t>
      </w:r>
      <w:r w:rsidRPr="00D8572A">
        <w:rPr>
          <w:rFonts w:hAnsi="Calibri" w:cs="Times New Roman"/>
          <w:kern w:val="0"/>
          <w:sz w:val="32"/>
        </w:rPr>
        <w:t>职位描述</w:t>
      </w:r>
      <w:r w:rsidRPr="00D8572A">
        <w:rPr>
          <w:rFonts w:hAnsi="Calibri" w:cs="Times New Roman" w:hint="eastAsia"/>
          <w:kern w:val="0"/>
          <w:sz w:val="32"/>
        </w:rPr>
        <w:t>中</w:t>
      </w:r>
      <w:r w:rsidRPr="00D8572A">
        <w:rPr>
          <w:rFonts w:hAnsi="Calibri" w:cs="Times New Roman"/>
          <w:kern w:val="0"/>
          <w:sz w:val="32"/>
        </w:rPr>
        <w:t>发生事项和</w:t>
      </w:r>
      <w:r w:rsidRPr="00D8572A">
        <w:rPr>
          <w:rFonts w:hAnsiTheme="minorHAnsi" w:cs="Times New Roman"/>
          <w:kern w:val="0"/>
          <w:sz w:val="32"/>
        </w:rPr>
        <w:t>满负荷</w:t>
      </w:r>
      <w:r w:rsidRPr="00D8572A">
        <w:rPr>
          <w:rFonts w:hAnsiTheme="minorHAnsi" w:cs="Times New Roman" w:hint="eastAsia"/>
          <w:bCs/>
          <w:kern w:val="0"/>
          <w:sz w:val="32"/>
        </w:rPr>
        <w:t>自</w:t>
      </w:r>
      <w:r w:rsidRPr="00D8572A">
        <w:rPr>
          <w:rFonts w:hAnsiTheme="minorHAnsi" w:cs="Times New Roman" w:hint="eastAsia"/>
          <w:kern w:val="0"/>
          <w:sz w:val="32"/>
        </w:rPr>
        <w:t>加</w:t>
      </w:r>
      <w:r w:rsidRPr="00D8572A">
        <w:rPr>
          <w:rFonts w:hAnsi="Calibri" w:cs="Times New Roman"/>
          <w:kern w:val="0"/>
          <w:sz w:val="32"/>
        </w:rPr>
        <w:t>事项</w:t>
      </w:r>
      <w:r w:rsidRPr="00D8572A">
        <w:rPr>
          <w:rFonts w:hAnsi="Calibri" w:cs="Times New Roman" w:hint="eastAsia"/>
          <w:kern w:val="0"/>
          <w:sz w:val="32"/>
        </w:rPr>
        <w:t>：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alibri" w:cs="Times New Roman"/>
          <w:kern w:val="0"/>
          <w:sz w:val="32"/>
        </w:rPr>
        <w:t xml:space="preserve">。 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Times New Roman" w:cs="Times New Roman"/>
          <w:bCs/>
          <w:sz w:val="32"/>
        </w:rPr>
        <w:t>五</w:t>
      </w:r>
      <w:r w:rsidRPr="00D8572A">
        <w:rPr>
          <w:rFonts w:hAnsi="Calibri" w:cs="Times New Roman"/>
          <w:kern w:val="0"/>
          <w:sz w:val="32"/>
        </w:rPr>
        <w:t>、</w:t>
      </w:r>
      <w:r w:rsidRPr="00D8572A">
        <w:rPr>
          <w:rFonts w:hAnsi="Calibri" w:cs="Times New Roman" w:hint="eastAsia"/>
          <w:kern w:val="0"/>
          <w:sz w:val="32"/>
        </w:rPr>
        <w:t>本</w:t>
      </w:r>
      <w:r w:rsidRPr="00D8572A">
        <w:rPr>
          <w:rFonts w:hAnsi="Times New Roman" w:cs="Times New Roman" w:hint="eastAsia"/>
          <w:bCs/>
          <w:sz w:val="32"/>
        </w:rPr>
        <w:t>月</w:t>
      </w:r>
      <w:r w:rsidRPr="00D8572A">
        <w:rPr>
          <w:rFonts w:hAnsi="Calibri" w:cs="Times New Roman"/>
          <w:kern w:val="0"/>
          <w:sz w:val="32"/>
        </w:rPr>
        <w:t>事项的延期</w:t>
      </w:r>
      <w:r w:rsidRPr="00D8572A">
        <w:rPr>
          <w:rFonts w:hAnsi="Calibri" w:cs="Times New Roman" w:hint="eastAsia"/>
          <w:kern w:val="0"/>
          <w:sz w:val="32"/>
        </w:rPr>
        <w:t>交付</w:t>
      </w:r>
      <w:r w:rsidRPr="00D8572A">
        <w:rPr>
          <w:rFonts w:hAnsi="Calibri" w:cs="Times New Roman"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：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alibri" w:cs="Times New Roman"/>
          <w:kern w:val="0"/>
          <w:sz w:val="32"/>
        </w:rPr>
        <w:t>延至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；</w:t>
      </w:r>
      <w:r w:rsidRPr="00D8572A">
        <w:rPr>
          <w:rFonts w:hAnsi="Calibri" w:cs="Times New Roman"/>
          <w:kern w:val="0"/>
          <w:sz w:val="32"/>
        </w:rPr>
        <w:t>。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Times New Roman" w:cs="Times New Roman"/>
          <w:bCs/>
          <w:sz w:val="32"/>
        </w:rPr>
        <w:t>六</w:t>
      </w:r>
      <w:r w:rsidRPr="00D8572A">
        <w:rPr>
          <w:rFonts w:hAnsi="Times New Roman" w:cs="Times New Roman" w:hint="eastAsia"/>
          <w:bCs/>
          <w:sz w:val="32"/>
        </w:rPr>
        <w:t>、（</w:t>
      </w:r>
      <w:r w:rsidRPr="00D8572A">
        <w:rPr>
          <w:rFonts w:hAnsi="Times New Roman" w:cs="Times New Roman" w:hint="eastAsia"/>
          <w:bCs/>
          <w:color w:val="FF0000"/>
          <w:sz w:val="32"/>
        </w:rPr>
        <w:t>尽早</w:t>
      </w:r>
      <w:r w:rsidRPr="00D8572A">
        <w:rPr>
          <w:rFonts w:hAnsi="Calibri" w:cs="Times New Roman" w:hint="eastAsia"/>
          <w:color w:val="FF0000"/>
          <w:kern w:val="0"/>
          <w:sz w:val="32"/>
        </w:rPr>
        <w:t>预测</w:t>
      </w:r>
      <w:r w:rsidRPr="00D8572A">
        <w:rPr>
          <w:rFonts w:hAnsi="Times New Roman" w:cs="Times New Roman" w:hint="eastAsia"/>
          <w:color w:val="FF0000"/>
          <w:sz w:val="32"/>
        </w:rPr>
        <w:t>及时</w:t>
      </w:r>
      <w:r w:rsidRPr="00D8572A">
        <w:rPr>
          <w:rFonts w:hAnsi="Times New Roman" w:cs="Times New Roman" w:hint="eastAsia"/>
          <w:bCs/>
          <w:color w:val="FF0000"/>
          <w:sz w:val="32"/>
        </w:rPr>
        <w:t>填入</w:t>
      </w:r>
      <w:r w:rsidRPr="00D8572A">
        <w:rPr>
          <w:rFonts w:hAnsi="Times New Roman" w:cs="Times New Roman" w:hint="eastAsia"/>
          <w:bCs/>
          <w:sz w:val="32"/>
        </w:rPr>
        <w:t>）</w:t>
      </w:r>
      <w:r w:rsidRPr="00D8572A">
        <w:rPr>
          <w:rFonts w:hAnsi="Calibri" w:cs="Times New Roman" w:hint="eastAsia"/>
          <w:kern w:val="0"/>
          <w:sz w:val="32"/>
        </w:rPr>
        <w:t>本</w:t>
      </w:r>
      <w:bookmarkStart w:id="1" w:name="OLE_LINK9"/>
      <w:bookmarkStart w:id="2" w:name="OLE_LINK10"/>
      <w:r w:rsidRPr="00D8572A">
        <w:rPr>
          <w:rFonts w:hAnsi="Calibri" w:cs="Times New Roman" w:hint="eastAsia"/>
          <w:bCs/>
          <w:kern w:val="0"/>
          <w:sz w:val="32"/>
        </w:rPr>
        <w:t>月</w:t>
      </w:r>
      <w:r w:rsidRPr="00D8572A">
        <w:rPr>
          <w:rFonts w:hAnsi="Calibri" w:cs="Times New Roman"/>
          <w:kern w:val="0"/>
          <w:sz w:val="32"/>
        </w:rPr>
        <w:t>职位描述</w:t>
      </w:r>
      <w:r w:rsidRPr="00D8572A">
        <w:rPr>
          <w:rFonts w:hAnsi="Calibri" w:cs="Times New Roman" w:hint="eastAsia"/>
          <w:kern w:val="0"/>
          <w:sz w:val="32"/>
        </w:rPr>
        <w:t>中预测</w:t>
      </w:r>
      <w:r w:rsidRPr="00D8572A">
        <w:rPr>
          <w:rFonts w:hAnsi="Calibri" w:cs="Times New Roman"/>
          <w:kern w:val="0"/>
          <w:sz w:val="32"/>
        </w:rPr>
        <w:t>事项</w:t>
      </w:r>
      <w:bookmarkEnd w:id="1"/>
      <w:bookmarkEnd w:id="2"/>
      <w:r w:rsidRPr="00D8572A">
        <w:rPr>
          <w:rFonts w:hAnsi="Calibri" w:cs="Times New Roman" w:hint="eastAsia"/>
          <w:kern w:val="0"/>
          <w:sz w:val="32"/>
        </w:rPr>
        <w:t>及交付</w:t>
      </w:r>
      <w:r w:rsidRPr="00D8572A">
        <w:rPr>
          <w:rFonts w:hAnsi="Calibri" w:cs="Times New Roman"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：</w:t>
      </w:r>
      <w:r w:rsidRPr="00D8572A">
        <w:rPr>
          <w:rFonts w:hAnsi="Courier New" w:cs="Times New Roman"/>
          <w:bCs/>
          <w:color w:val="FF0000"/>
          <w:kern w:val="0"/>
          <w:sz w:val="32"/>
        </w:rPr>
        <w:t xml:space="preserve"> 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交付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alibri" w:cs="Times New Roman" w:hint="eastAsia"/>
          <w:kern w:val="0"/>
          <w:sz w:val="32"/>
        </w:rPr>
        <w:t>。</w:t>
      </w:r>
    </w:p>
    <w:p w:rsidR="00D8572A" w:rsidRPr="00D8572A" w:rsidRDefault="00D8572A" w:rsidP="00D8572A">
      <w:pPr>
        <w:widowControl/>
        <w:kinsoku w:val="0"/>
        <w:autoSpaceDE w:val="0"/>
        <w:autoSpaceDN w:val="0"/>
        <w:ind w:firstLineChars="200" w:firstLine="640"/>
        <w:jc w:val="left"/>
        <w:rPr>
          <w:rFonts w:hAnsi="Calibri" w:cs="Times New Roman"/>
          <w:kern w:val="0"/>
          <w:sz w:val="32"/>
        </w:rPr>
      </w:pPr>
      <w:r w:rsidRPr="00D8572A">
        <w:rPr>
          <w:rFonts w:hAnsi="Times New Roman" w:cs="Times New Roman"/>
          <w:bCs/>
          <w:sz w:val="32"/>
        </w:rPr>
        <w:t>七</w:t>
      </w:r>
      <w:r w:rsidRPr="00D8572A">
        <w:rPr>
          <w:rFonts w:hAnsi="Times New Roman" w:cs="Times New Roman" w:hint="eastAsia"/>
          <w:bCs/>
          <w:sz w:val="32"/>
        </w:rPr>
        <w:t>、（</w:t>
      </w:r>
      <w:r w:rsidRPr="00D8572A">
        <w:rPr>
          <w:rFonts w:hAnsi="Times New Roman" w:cs="Times New Roman" w:hint="eastAsia"/>
          <w:bCs/>
          <w:color w:val="FF0000"/>
          <w:sz w:val="32"/>
        </w:rPr>
        <w:t>尽早</w:t>
      </w:r>
      <w:r w:rsidRPr="00D8572A">
        <w:rPr>
          <w:rFonts w:hAnsi="Times New Roman" w:cs="Times New Roman" w:hint="eastAsia"/>
          <w:color w:val="FF0000"/>
          <w:sz w:val="32"/>
        </w:rPr>
        <w:t>计划及时</w:t>
      </w:r>
      <w:r w:rsidRPr="00D8572A">
        <w:rPr>
          <w:rFonts w:hAnsi="Times New Roman" w:cs="Times New Roman" w:hint="eastAsia"/>
          <w:bCs/>
          <w:color w:val="FF0000"/>
          <w:sz w:val="32"/>
        </w:rPr>
        <w:t>填入</w:t>
      </w:r>
      <w:r w:rsidRPr="00D8572A">
        <w:rPr>
          <w:rFonts w:hAnsi="Times New Roman" w:cs="Times New Roman" w:hint="eastAsia"/>
          <w:bCs/>
          <w:sz w:val="32"/>
        </w:rPr>
        <w:t>）</w:t>
      </w:r>
      <w:proofErr w:type="gramStart"/>
      <w:r w:rsidRPr="00D8572A">
        <w:rPr>
          <w:rFonts w:hAnsi="Times New Roman" w:cs="Times New Roman" w:hint="eastAsia"/>
          <w:bCs/>
          <w:sz w:val="32"/>
        </w:rPr>
        <w:t>差旅日</w:t>
      </w:r>
      <w:proofErr w:type="gramEnd"/>
      <w:r w:rsidRPr="00D8572A">
        <w:rPr>
          <w:rFonts w:hAnsi="Times New Roman" w:cs="Times New Roman" w:hint="eastAsia"/>
          <w:bCs/>
          <w:sz w:val="32"/>
        </w:rPr>
        <w:t>及地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月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～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11</w:t>
      </w:r>
      <w:r w:rsidRPr="00D8572A">
        <w:rPr>
          <w:rFonts w:hAnsi="Courier New" w:cs="Times New Roman" w:hint="eastAsia"/>
          <w:bCs/>
          <w:kern w:val="0"/>
          <w:sz w:val="32"/>
        </w:rPr>
        <w:t>。</w:t>
      </w:r>
      <w:r w:rsidRPr="00D8572A">
        <w:rPr>
          <w:rFonts w:hAnsi="Calibri" w:cs="Times New Roman"/>
          <w:kern w:val="0"/>
          <w:sz w:val="32"/>
        </w:rPr>
        <w:t>休息日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月</w:t>
      </w:r>
      <w:r w:rsidRPr="00D8572A">
        <w:rPr>
          <w:rFonts w:hAnsi="Courier New" w:cs="Times New Roman"/>
          <w:bCs/>
          <w:color w:val="FF0000"/>
          <w:kern w:val="0"/>
          <w:sz w:val="32"/>
          <w:u w:val="single"/>
        </w:rPr>
        <w:t>0</w:t>
      </w:r>
      <w:r w:rsidRPr="00D8572A">
        <w:rPr>
          <w:rFonts w:hAnsi="Courier New" w:cs="Times New Roman" w:hint="eastAsia"/>
          <w:bCs/>
          <w:color w:val="FF0000"/>
          <w:kern w:val="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alibri" w:cs="Times New Roman" w:hint="eastAsia"/>
          <w:kern w:val="0"/>
          <w:sz w:val="32"/>
        </w:rPr>
        <w:t>～</w:t>
      </w:r>
      <w:r w:rsidRPr="00D8572A">
        <w:rPr>
          <w:rFonts w:hAnsi="Courier New" w:cs="Times New Roman"/>
          <w:color w:val="FF0000"/>
          <w:sz w:val="32"/>
          <w:u w:val="single"/>
        </w:rPr>
        <w:t>0</w:t>
      </w:r>
      <w:r w:rsidRPr="00D8572A">
        <w:rPr>
          <w:rFonts w:hAnsi="Courier New" w:cs="Times New Roman" w:hint="eastAsia"/>
          <w:color w:val="FF0000"/>
          <w:sz w:val="32"/>
          <w:u w:val="single"/>
        </w:rPr>
        <w:t>0</w:t>
      </w:r>
      <w:r w:rsidRPr="00D8572A">
        <w:rPr>
          <w:rFonts w:hAnsi="Courier New" w:cs="Times New Roman"/>
          <w:bCs/>
          <w:kern w:val="0"/>
          <w:sz w:val="32"/>
        </w:rPr>
        <w:t>日</w:t>
      </w:r>
      <w:r w:rsidRPr="00D8572A">
        <w:rPr>
          <w:rFonts w:hAnsi="Calibri" w:cs="Times New Roman"/>
          <w:kern w:val="0"/>
          <w:sz w:val="32"/>
        </w:rPr>
        <w:t>。</w:t>
      </w:r>
    </w:p>
    <w:p w:rsidR="00E97920" w:rsidRPr="001444FA" w:rsidRDefault="00E97920">
      <w:pPr>
        <w:ind w:firstLineChars="200" w:firstLine="640"/>
        <w:rPr>
          <w:rFonts w:hAnsi="Times New Roman" w:cs="Times New Roman"/>
          <w:sz w:val="32"/>
        </w:rPr>
      </w:pPr>
    </w:p>
    <w:sectPr w:rsidR="00E97920" w:rsidRPr="001444FA" w:rsidSect="00FF1DB4">
      <w:headerReference w:type="default" r:id="rId12"/>
      <w:footerReference w:type="default" r:id="rId13"/>
      <w:pgSz w:w="11906" w:h="16838" w:code="9"/>
      <w:pgMar w:top="1418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C0" w:rsidRDefault="00D42CC0">
      <w:r>
        <w:separator/>
      </w:r>
    </w:p>
  </w:endnote>
  <w:endnote w:type="continuationSeparator" w:id="0">
    <w:p w:rsidR="00D42CC0" w:rsidRDefault="00D4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1" w:rsidRPr="005013A5" w:rsidRDefault="008E52E1" w:rsidP="005013A5">
    <w:pPr>
      <w:pStyle w:val="a4"/>
      <w:jc w:val="center"/>
      <w:rPr>
        <w:rFonts w:ascii="宋体" w:eastAsia="宋体"/>
      </w:rPr>
    </w:pPr>
    <w:r w:rsidRPr="005013A5">
      <w:rPr>
        <w:rFonts w:ascii="宋体" w:eastAsia="宋体" w:hint="eastAsia"/>
        <w:kern w:val="0"/>
        <w:szCs w:val="21"/>
      </w:rPr>
      <w:t xml:space="preserve">第 </w:t>
    </w:r>
    <w:r w:rsidRPr="005013A5">
      <w:rPr>
        <w:rFonts w:ascii="宋体" w:eastAsia="宋体"/>
        <w:kern w:val="0"/>
        <w:szCs w:val="21"/>
      </w:rPr>
      <w:fldChar w:fldCharType="begin"/>
    </w:r>
    <w:r w:rsidRPr="005013A5">
      <w:rPr>
        <w:rFonts w:ascii="宋体" w:eastAsia="宋体"/>
        <w:kern w:val="0"/>
        <w:szCs w:val="21"/>
      </w:rPr>
      <w:instrText xml:space="preserve"> PAGE </w:instrText>
    </w:r>
    <w:r w:rsidRPr="005013A5">
      <w:rPr>
        <w:rFonts w:ascii="宋体" w:eastAsia="宋体"/>
        <w:kern w:val="0"/>
        <w:szCs w:val="21"/>
      </w:rPr>
      <w:fldChar w:fldCharType="separate"/>
    </w:r>
    <w:r w:rsidR="0080658B">
      <w:rPr>
        <w:rFonts w:ascii="宋体" w:eastAsia="宋体"/>
        <w:noProof/>
        <w:kern w:val="0"/>
        <w:szCs w:val="21"/>
      </w:rPr>
      <w:t>3</w:t>
    </w:r>
    <w:r w:rsidRPr="005013A5">
      <w:rPr>
        <w:rFonts w:ascii="宋体" w:eastAsia="宋体"/>
        <w:kern w:val="0"/>
        <w:szCs w:val="21"/>
      </w:rPr>
      <w:fldChar w:fldCharType="end"/>
    </w:r>
    <w:r w:rsidRPr="005013A5">
      <w:rPr>
        <w:rFonts w:ascii="宋体" w:eastAsia="宋体" w:hint="eastAsia"/>
        <w:kern w:val="0"/>
        <w:szCs w:val="21"/>
      </w:rPr>
      <w:t xml:space="preserve"> 页 共 </w:t>
    </w:r>
    <w:r w:rsidRPr="005013A5">
      <w:rPr>
        <w:rFonts w:ascii="宋体" w:eastAsia="宋体"/>
        <w:kern w:val="0"/>
        <w:szCs w:val="21"/>
      </w:rPr>
      <w:fldChar w:fldCharType="begin"/>
    </w:r>
    <w:r w:rsidRPr="005013A5">
      <w:rPr>
        <w:rFonts w:ascii="宋体" w:eastAsia="宋体"/>
        <w:kern w:val="0"/>
        <w:szCs w:val="21"/>
      </w:rPr>
      <w:instrText xml:space="preserve"> NUMPAGES </w:instrText>
    </w:r>
    <w:r w:rsidRPr="005013A5">
      <w:rPr>
        <w:rFonts w:ascii="宋体" w:eastAsia="宋体"/>
        <w:kern w:val="0"/>
        <w:szCs w:val="21"/>
      </w:rPr>
      <w:fldChar w:fldCharType="separate"/>
    </w:r>
    <w:r w:rsidR="0080658B">
      <w:rPr>
        <w:rFonts w:ascii="宋体" w:eastAsia="宋体"/>
        <w:noProof/>
        <w:kern w:val="0"/>
        <w:szCs w:val="21"/>
      </w:rPr>
      <w:t>3</w:t>
    </w:r>
    <w:r w:rsidRPr="005013A5">
      <w:rPr>
        <w:rFonts w:ascii="宋体" w:eastAsia="宋体"/>
        <w:kern w:val="0"/>
        <w:szCs w:val="21"/>
      </w:rPr>
      <w:fldChar w:fldCharType="end"/>
    </w:r>
    <w:r w:rsidRPr="005013A5">
      <w:rPr>
        <w:rFonts w:ascii="宋体" w:eastAsia="宋体" w:hint="eastAsia"/>
        <w:kern w:val="0"/>
        <w:szCs w:val="21"/>
      </w:rPr>
      <w:t xml:space="preserve"> 页</w:t>
    </w:r>
    <w:r>
      <w:rPr>
        <w:rFonts w:ascii="宋体" w:eastAsia="宋体" w:hint="eastAsia"/>
        <w:kern w:val="0"/>
        <w:szCs w:val="21"/>
      </w:rPr>
      <w:t xml:space="preserve">    </w:t>
    </w:r>
    <w:r w:rsidR="0032449B" w:rsidRPr="005C5363">
      <w:rPr>
        <w:rFonts w:ascii="宋体" w:hint="eastAsia"/>
        <w:kern w:val="0"/>
        <w:szCs w:val="21"/>
      </w:rPr>
      <w:t>录入时间</w:t>
    </w:r>
    <w:r w:rsidR="0032449B" w:rsidRPr="005C5363">
      <w:rPr>
        <w:rFonts w:ascii="宋体" w:hint="eastAsia"/>
        <w:kern w:val="0"/>
        <w:szCs w:val="21"/>
      </w:rPr>
      <w:t xml:space="preserve">  </w:t>
    </w:r>
    <w:r w:rsidR="0032449B" w:rsidRPr="005C5363">
      <w:rPr>
        <w:rFonts w:ascii="宋体"/>
        <w:kern w:val="0"/>
        <w:szCs w:val="21"/>
      </w:rPr>
      <w:t>201</w:t>
    </w:r>
    <w:r w:rsidR="001A133F">
      <w:rPr>
        <w:rFonts w:ascii="宋体" w:hint="eastAsia"/>
        <w:kern w:val="0"/>
        <w:szCs w:val="21"/>
      </w:rPr>
      <w:t>9</w:t>
    </w:r>
    <w:r w:rsidR="0032449B" w:rsidRPr="005C5363">
      <w:rPr>
        <w:rFonts w:ascii="宋体"/>
        <w:kern w:val="0"/>
        <w:szCs w:val="21"/>
      </w:rPr>
      <w:t>年</w:t>
    </w:r>
    <w:r w:rsidR="001A133F">
      <w:rPr>
        <w:rFonts w:ascii="宋体" w:hint="eastAsia"/>
        <w:kern w:val="0"/>
        <w:szCs w:val="21"/>
      </w:rPr>
      <w:t>0</w:t>
    </w:r>
    <w:r w:rsidR="00C25741">
      <w:rPr>
        <w:rFonts w:ascii="宋体" w:hint="eastAsia"/>
        <w:kern w:val="0"/>
        <w:szCs w:val="21"/>
      </w:rPr>
      <w:t>4</w:t>
    </w:r>
    <w:r w:rsidR="0032449B" w:rsidRPr="005C5363">
      <w:rPr>
        <w:rFonts w:ascii="宋体"/>
        <w:kern w:val="0"/>
        <w:szCs w:val="21"/>
      </w:rPr>
      <w:t>月</w:t>
    </w:r>
    <w:r w:rsidR="0032449B" w:rsidRPr="005C5363">
      <w:rPr>
        <w:rFonts w:ascii="宋体" w:hint="eastAsia"/>
        <w:kern w:val="0"/>
        <w:szCs w:val="21"/>
      </w:rPr>
      <w:t>0</w:t>
    </w:r>
    <w:r w:rsidR="000369EC">
      <w:rPr>
        <w:rFonts w:ascii="宋体" w:hint="eastAsia"/>
        <w:kern w:val="0"/>
        <w:szCs w:val="21"/>
      </w:rPr>
      <w:t>1</w:t>
    </w:r>
    <w:r w:rsidR="0032449B" w:rsidRPr="005C5363">
      <w:rPr>
        <w:rFonts w:ascii="宋体"/>
        <w:kern w:val="0"/>
        <w:szCs w:val="21"/>
      </w:rPr>
      <w:t>日</w:t>
    </w:r>
    <w:r w:rsidR="0032449B" w:rsidRPr="005C5363">
      <w:rPr>
        <w:rFonts w:ascii="宋体" w:hint="eastAsia"/>
        <w:kern w:val="0"/>
        <w:szCs w:val="21"/>
      </w:rPr>
      <w:t xml:space="preserve">  </w:t>
    </w:r>
    <w:r w:rsidR="0032449B" w:rsidRPr="005C5363">
      <w:rPr>
        <w:rFonts w:ascii="宋体"/>
        <w:kern w:val="0"/>
        <w:szCs w:val="21"/>
      </w:rPr>
      <w:fldChar w:fldCharType="begin"/>
    </w:r>
    <w:r w:rsidR="0032449B" w:rsidRPr="005C5363">
      <w:rPr>
        <w:rFonts w:ascii="宋体"/>
        <w:kern w:val="0"/>
        <w:szCs w:val="21"/>
      </w:rPr>
      <w:instrText xml:space="preserve"> </w:instrText>
    </w:r>
    <w:r w:rsidR="0032449B" w:rsidRPr="005C5363">
      <w:rPr>
        <w:rFonts w:ascii="宋体" w:hint="eastAsia"/>
        <w:kern w:val="0"/>
        <w:szCs w:val="21"/>
      </w:rPr>
      <w:instrText>TIME \@ "h</w:instrText>
    </w:r>
    <w:r w:rsidR="0032449B" w:rsidRPr="005C5363">
      <w:rPr>
        <w:rFonts w:ascii="宋体" w:hint="eastAsia"/>
        <w:kern w:val="0"/>
        <w:szCs w:val="21"/>
      </w:rPr>
      <w:instrText>时</w:instrText>
    </w:r>
    <w:r w:rsidR="0032449B" w:rsidRPr="005C5363">
      <w:rPr>
        <w:rFonts w:ascii="宋体" w:hint="eastAsia"/>
        <w:kern w:val="0"/>
        <w:szCs w:val="21"/>
      </w:rPr>
      <w:instrText>m</w:instrText>
    </w:r>
    <w:r w:rsidR="0032449B" w:rsidRPr="005C5363">
      <w:rPr>
        <w:rFonts w:ascii="宋体" w:hint="eastAsia"/>
        <w:kern w:val="0"/>
        <w:szCs w:val="21"/>
      </w:rPr>
      <w:instrText>分</w:instrText>
    </w:r>
    <w:r w:rsidR="0032449B" w:rsidRPr="005C5363">
      <w:rPr>
        <w:rFonts w:ascii="宋体" w:hint="eastAsia"/>
        <w:kern w:val="0"/>
        <w:szCs w:val="21"/>
      </w:rPr>
      <w:instrText>"</w:instrText>
    </w:r>
    <w:r w:rsidR="0032449B" w:rsidRPr="005C5363">
      <w:rPr>
        <w:rFonts w:ascii="宋体"/>
        <w:kern w:val="0"/>
        <w:szCs w:val="21"/>
      </w:rPr>
      <w:instrText xml:space="preserve"> </w:instrText>
    </w:r>
    <w:r w:rsidR="0032449B" w:rsidRPr="005C5363">
      <w:rPr>
        <w:rFonts w:ascii="宋体"/>
        <w:kern w:val="0"/>
        <w:szCs w:val="21"/>
      </w:rPr>
      <w:fldChar w:fldCharType="separate"/>
    </w:r>
    <w:r w:rsidR="0080658B">
      <w:rPr>
        <w:rFonts w:ascii="宋体"/>
        <w:noProof/>
        <w:kern w:val="0"/>
        <w:szCs w:val="21"/>
      </w:rPr>
      <w:t>12</w:t>
    </w:r>
    <w:r w:rsidR="0080658B">
      <w:rPr>
        <w:rFonts w:ascii="宋体"/>
        <w:noProof/>
        <w:kern w:val="0"/>
        <w:szCs w:val="21"/>
      </w:rPr>
      <w:t>时</w:t>
    </w:r>
    <w:r w:rsidR="0080658B">
      <w:rPr>
        <w:rFonts w:ascii="宋体"/>
        <w:noProof/>
        <w:kern w:val="0"/>
        <w:szCs w:val="21"/>
      </w:rPr>
      <w:t>36</w:t>
    </w:r>
    <w:r w:rsidR="0080658B">
      <w:rPr>
        <w:rFonts w:ascii="宋体"/>
        <w:noProof/>
        <w:kern w:val="0"/>
        <w:szCs w:val="21"/>
      </w:rPr>
      <w:t>分</w:t>
    </w:r>
    <w:r w:rsidR="0032449B" w:rsidRPr="005C5363">
      <w:rPr>
        <w:rFonts w:ascii="宋体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C0" w:rsidRDefault="00D42CC0">
      <w:r>
        <w:separator/>
      </w:r>
    </w:p>
  </w:footnote>
  <w:footnote w:type="continuationSeparator" w:id="0">
    <w:p w:rsidR="00D42CC0" w:rsidRDefault="00D4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1" w:rsidRDefault="008E52E1" w:rsidP="001444F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9pt;height:67.5pt" o:bullet="t">
        <v:imagedata r:id="rId1" o:title="LOGO"/>
        <o:lock v:ext="edit" aspectratio="f"/>
      </v:shape>
    </w:pict>
  </w:numPicBullet>
  <w:abstractNum w:abstractNumId="0">
    <w:nsid w:val="295C7A28"/>
    <w:multiLevelType w:val="hybridMultilevel"/>
    <w:tmpl w:val="9D902B66"/>
    <w:lvl w:ilvl="0" w:tplc="3148F82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B07CF5"/>
    <w:multiLevelType w:val="hybridMultilevel"/>
    <w:tmpl w:val="59D601C6"/>
    <w:lvl w:ilvl="0" w:tplc="E7F8A938">
      <w:start w:val="1"/>
      <w:numFmt w:val="japaneseCounting"/>
      <w:lvlText w:val="%1、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2">
    <w:nsid w:val="72353DA3"/>
    <w:multiLevelType w:val="hybridMultilevel"/>
    <w:tmpl w:val="AED0EB42"/>
    <w:lvl w:ilvl="0" w:tplc="77880510">
      <w:start w:val="1"/>
      <w:numFmt w:val="decimal"/>
      <w:lvlText w:val="%1、"/>
      <w:lvlJc w:val="left"/>
      <w:pPr>
        <w:ind w:left="230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4" w:hanging="420"/>
      </w:pPr>
    </w:lvl>
    <w:lvl w:ilvl="2" w:tplc="0409001B" w:tentative="1">
      <w:start w:val="1"/>
      <w:numFmt w:val="lowerRoman"/>
      <w:lvlText w:val="%3."/>
      <w:lvlJc w:val="righ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9" w:tentative="1">
      <w:start w:val="1"/>
      <w:numFmt w:val="lowerLetter"/>
      <w:lvlText w:val="%5)"/>
      <w:lvlJc w:val="left"/>
      <w:pPr>
        <w:ind w:left="3384" w:hanging="420"/>
      </w:pPr>
    </w:lvl>
    <w:lvl w:ilvl="5" w:tplc="0409001B" w:tentative="1">
      <w:start w:val="1"/>
      <w:numFmt w:val="lowerRoman"/>
      <w:lvlText w:val="%6."/>
      <w:lvlJc w:val="righ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9" w:tentative="1">
      <w:start w:val="1"/>
      <w:numFmt w:val="lowerLetter"/>
      <w:lvlText w:val="%8)"/>
      <w:lvlJc w:val="left"/>
      <w:pPr>
        <w:ind w:left="4644" w:hanging="420"/>
      </w:pPr>
    </w:lvl>
    <w:lvl w:ilvl="8" w:tplc="0409001B" w:tentative="1">
      <w:start w:val="1"/>
      <w:numFmt w:val="lowerRoman"/>
      <w:lvlText w:val="%9."/>
      <w:lvlJc w:val="right"/>
      <w:pPr>
        <w:ind w:left="5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A5"/>
    <w:rsid w:val="00000A46"/>
    <w:rsid w:val="00000D8B"/>
    <w:rsid w:val="00001E2E"/>
    <w:rsid w:val="00002130"/>
    <w:rsid w:val="00003652"/>
    <w:rsid w:val="00003D5D"/>
    <w:rsid w:val="0000478C"/>
    <w:rsid w:val="00007CC0"/>
    <w:rsid w:val="0001113F"/>
    <w:rsid w:val="0001279A"/>
    <w:rsid w:val="00016F4D"/>
    <w:rsid w:val="000172DA"/>
    <w:rsid w:val="000201C6"/>
    <w:rsid w:val="00022DB2"/>
    <w:rsid w:val="000256A5"/>
    <w:rsid w:val="000259E4"/>
    <w:rsid w:val="00027982"/>
    <w:rsid w:val="00027A40"/>
    <w:rsid w:val="000304CE"/>
    <w:rsid w:val="00030643"/>
    <w:rsid w:val="00033873"/>
    <w:rsid w:val="000350FF"/>
    <w:rsid w:val="000369EC"/>
    <w:rsid w:val="000424DC"/>
    <w:rsid w:val="000424FB"/>
    <w:rsid w:val="000466F0"/>
    <w:rsid w:val="000472C3"/>
    <w:rsid w:val="0005188E"/>
    <w:rsid w:val="00051A2A"/>
    <w:rsid w:val="000529F8"/>
    <w:rsid w:val="00052CD9"/>
    <w:rsid w:val="0005331B"/>
    <w:rsid w:val="00053DEF"/>
    <w:rsid w:val="000557A5"/>
    <w:rsid w:val="00056498"/>
    <w:rsid w:val="00060697"/>
    <w:rsid w:val="00060F9A"/>
    <w:rsid w:val="00061ACE"/>
    <w:rsid w:val="00064A92"/>
    <w:rsid w:val="00065463"/>
    <w:rsid w:val="000659A9"/>
    <w:rsid w:val="00066125"/>
    <w:rsid w:val="00067DBB"/>
    <w:rsid w:val="00070904"/>
    <w:rsid w:val="00070C15"/>
    <w:rsid w:val="00071616"/>
    <w:rsid w:val="00072B98"/>
    <w:rsid w:val="00073498"/>
    <w:rsid w:val="00076C74"/>
    <w:rsid w:val="00076E38"/>
    <w:rsid w:val="00077415"/>
    <w:rsid w:val="00080960"/>
    <w:rsid w:val="00082EEC"/>
    <w:rsid w:val="00083C7D"/>
    <w:rsid w:val="00085C79"/>
    <w:rsid w:val="00086B14"/>
    <w:rsid w:val="00094849"/>
    <w:rsid w:val="00095CF9"/>
    <w:rsid w:val="00095E41"/>
    <w:rsid w:val="00096807"/>
    <w:rsid w:val="000978C9"/>
    <w:rsid w:val="00097B00"/>
    <w:rsid w:val="000A1E54"/>
    <w:rsid w:val="000A6770"/>
    <w:rsid w:val="000C0CB1"/>
    <w:rsid w:val="000C11B0"/>
    <w:rsid w:val="000C11F0"/>
    <w:rsid w:val="000C18FD"/>
    <w:rsid w:val="000C437E"/>
    <w:rsid w:val="000C44BB"/>
    <w:rsid w:val="000C5792"/>
    <w:rsid w:val="000D35B9"/>
    <w:rsid w:val="000D3762"/>
    <w:rsid w:val="000D5AB8"/>
    <w:rsid w:val="000D739A"/>
    <w:rsid w:val="000E149E"/>
    <w:rsid w:val="000E18EF"/>
    <w:rsid w:val="000E41F1"/>
    <w:rsid w:val="000E65BA"/>
    <w:rsid w:val="000E7948"/>
    <w:rsid w:val="000F0A9B"/>
    <w:rsid w:val="000F1EFB"/>
    <w:rsid w:val="000F2107"/>
    <w:rsid w:val="000F2FC7"/>
    <w:rsid w:val="000F3234"/>
    <w:rsid w:val="000F38CE"/>
    <w:rsid w:val="000F4BAE"/>
    <w:rsid w:val="00101233"/>
    <w:rsid w:val="001013BD"/>
    <w:rsid w:val="00101560"/>
    <w:rsid w:val="00101A73"/>
    <w:rsid w:val="00107353"/>
    <w:rsid w:val="00110604"/>
    <w:rsid w:val="001134FA"/>
    <w:rsid w:val="00113558"/>
    <w:rsid w:val="00116AED"/>
    <w:rsid w:val="00117449"/>
    <w:rsid w:val="001174D9"/>
    <w:rsid w:val="001175E5"/>
    <w:rsid w:val="001206F7"/>
    <w:rsid w:val="001221A0"/>
    <w:rsid w:val="00124F67"/>
    <w:rsid w:val="001250DD"/>
    <w:rsid w:val="001252A7"/>
    <w:rsid w:val="00131F00"/>
    <w:rsid w:val="001327CB"/>
    <w:rsid w:val="00134EF5"/>
    <w:rsid w:val="00136031"/>
    <w:rsid w:val="00140A3C"/>
    <w:rsid w:val="001417B5"/>
    <w:rsid w:val="00143099"/>
    <w:rsid w:val="00143498"/>
    <w:rsid w:val="001444FA"/>
    <w:rsid w:val="0015017B"/>
    <w:rsid w:val="00150691"/>
    <w:rsid w:val="00150D3B"/>
    <w:rsid w:val="00151FDE"/>
    <w:rsid w:val="0015254F"/>
    <w:rsid w:val="00152B33"/>
    <w:rsid w:val="00155258"/>
    <w:rsid w:val="00156BAC"/>
    <w:rsid w:val="001574FC"/>
    <w:rsid w:val="00160B90"/>
    <w:rsid w:val="0016220C"/>
    <w:rsid w:val="00163E61"/>
    <w:rsid w:val="00165094"/>
    <w:rsid w:val="00166437"/>
    <w:rsid w:val="001679A4"/>
    <w:rsid w:val="00170E93"/>
    <w:rsid w:val="00172146"/>
    <w:rsid w:val="00172C5B"/>
    <w:rsid w:val="001732A8"/>
    <w:rsid w:val="00174535"/>
    <w:rsid w:val="00174A80"/>
    <w:rsid w:val="00177B58"/>
    <w:rsid w:val="00183117"/>
    <w:rsid w:val="00191F96"/>
    <w:rsid w:val="00192ABC"/>
    <w:rsid w:val="00193B4B"/>
    <w:rsid w:val="00195972"/>
    <w:rsid w:val="00195D8C"/>
    <w:rsid w:val="001A0D15"/>
    <w:rsid w:val="001A133F"/>
    <w:rsid w:val="001A408C"/>
    <w:rsid w:val="001A5BEC"/>
    <w:rsid w:val="001A63FC"/>
    <w:rsid w:val="001A6492"/>
    <w:rsid w:val="001B07E5"/>
    <w:rsid w:val="001B0B00"/>
    <w:rsid w:val="001B3691"/>
    <w:rsid w:val="001B3FC2"/>
    <w:rsid w:val="001B4AFE"/>
    <w:rsid w:val="001B56CA"/>
    <w:rsid w:val="001C2C3C"/>
    <w:rsid w:val="001C2E60"/>
    <w:rsid w:val="001C59D6"/>
    <w:rsid w:val="001C6FEB"/>
    <w:rsid w:val="001D2DB9"/>
    <w:rsid w:val="001D4DCD"/>
    <w:rsid w:val="001D674E"/>
    <w:rsid w:val="001E1EE0"/>
    <w:rsid w:val="001E2CBB"/>
    <w:rsid w:val="001E3817"/>
    <w:rsid w:val="001E3CE2"/>
    <w:rsid w:val="001E3D9E"/>
    <w:rsid w:val="001E417F"/>
    <w:rsid w:val="001E428D"/>
    <w:rsid w:val="001E430E"/>
    <w:rsid w:val="001E4E45"/>
    <w:rsid w:val="001E75C3"/>
    <w:rsid w:val="001F34E3"/>
    <w:rsid w:val="001F64EF"/>
    <w:rsid w:val="001F6623"/>
    <w:rsid w:val="00201BE7"/>
    <w:rsid w:val="002032A2"/>
    <w:rsid w:val="00204681"/>
    <w:rsid w:val="00206574"/>
    <w:rsid w:val="00211220"/>
    <w:rsid w:val="00211D51"/>
    <w:rsid w:val="0021294F"/>
    <w:rsid w:val="00212E1F"/>
    <w:rsid w:val="00214FCE"/>
    <w:rsid w:val="00215E61"/>
    <w:rsid w:val="0021664A"/>
    <w:rsid w:val="00216C38"/>
    <w:rsid w:val="0021767D"/>
    <w:rsid w:val="00217FB8"/>
    <w:rsid w:val="00217FC8"/>
    <w:rsid w:val="00221086"/>
    <w:rsid w:val="00221156"/>
    <w:rsid w:val="002212A3"/>
    <w:rsid w:val="00221D8D"/>
    <w:rsid w:val="00222715"/>
    <w:rsid w:val="00223C89"/>
    <w:rsid w:val="00224859"/>
    <w:rsid w:val="00231BB3"/>
    <w:rsid w:val="00232E71"/>
    <w:rsid w:val="00232EFD"/>
    <w:rsid w:val="00233B17"/>
    <w:rsid w:val="00236CD7"/>
    <w:rsid w:val="00236EB2"/>
    <w:rsid w:val="002372D2"/>
    <w:rsid w:val="00241E19"/>
    <w:rsid w:val="00242E68"/>
    <w:rsid w:val="00243E70"/>
    <w:rsid w:val="00244820"/>
    <w:rsid w:val="00245E7A"/>
    <w:rsid w:val="00247894"/>
    <w:rsid w:val="00252830"/>
    <w:rsid w:val="00254202"/>
    <w:rsid w:val="002545FE"/>
    <w:rsid w:val="00255016"/>
    <w:rsid w:val="002617F6"/>
    <w:rsid w:val="002619D4"/>
    <w:rsid w:val="00263023"/>
    <w:rsid w:val="002639C9"/>
    <w:rsid w:val="00266FD6"/>
    <w:rsid w:val="00275BEA"/>
    <w:rsid w:val="002771E6"/>
    <w:rsid w:val="00280237"/>
    <w:rsid w:val="00281FA3"/>
    <w:rsid w:val="00284430"/>
    <w:rsid w:val="00284DCB"/>
    <w:rsid w:val="0028629A"/>
    <w:rsid w:val="00290757"/>
    <w:rsid w:val="00291AA1"/>
    <w:rsid w:val="00293F7A"/>
    <w:rsid w:val="0029404F"/>
    <w:rsid w:val="002942E2"/>
    <w:rsid w:val="00295BCF"/>
    <w:rsid w:val="00295EA1"/>
    <w:rsid w:val="00295EB8"/>
    <w:rsid w:val="00297AB0"/>
    <w:rsid w:val="002A06F2"/>
    <w:rsid w:val="002A0D91"/>
    <w:rsid w:val="002A107A"/>
    <w:rsid w:val="002A453E"/>
    <w:rsid w:val="002A5A8D"/>
    <w:rsid w:val="002B0D81"/>
    <w:rsid w:val="002B56AA"/>
    <w:rsid w:val="002B6625"/>
    <w:rsid w:val="002C28DD"/>
    <w:rsid w:val="002C36C0"/>
    <w:rsid w:val="002C575D"/>
    <w:rsid w:val="002C5764"/>
    <w:rsid w:val="002C58B1"/>
    <w:rsid w:val="002C6CA4"/>
    <w:rsid w:val="002C70F7"/>
    <w:rsid w:val="002D14C6"/>
    <w:rsid w:val="002D1EF7"/>
    <w:rsid w:val="002D6A1C"/>
    <w:rsid w:val="002E07C4"/>
    <w:rsid w:val="002E2F92"/>
    <w:rsid w:val="002E347E"/>
    <w:rsid w:val="002E3A49"/>
    <w:rsid w:val="002E5584"/>
    <w:rsid w:val="002E587F"/>
    <w:rsid w:val="002E58B6"/>
    <w:rsid w:val="002E69AC"/>
    <w:rsid w:val="002F4F23"/>
    <w:rsid w:val="00300A7F"/>
    <w:rsid w:val="003011AE"/>
    <w:rsid w:val="003015EF"/>
    <w:rsid w:val="003049D3"/>
    <w:rsid w:val="00306A11"/>
    <w:rsid w:val="003112D3"/>
    <w:rsid w:val="00311C93"/>
    <w:rsid w:val="003150BA"/>
    <w:rsid w:val="003153E0"/>
    <w:rsid w:val="0031569E"/>
    <w:rsid w:val="00317D1F"/>
    <w:rsid w:val="00317EFE"/>
    <w:rsid w:val="003203F5"/>
    <w:rsid w:val="00322734"/>
    <w:rsid w:val="0032316E"/>
    <w:rsid w:val="0032449B"/>
    <w:rsid w:val="00324C1C"/>
    <w:rsid w:val="00326DC7"/>
    <w:rsid w:val="00327B82"/>
    <w:rsid w:val="00331755"/>
    <w:rsid w:val="00332730"/>
    <w:rsid w:val="003332D9"/>
    <w:rsid w:val="00335CFF"/>
    <w:rsid w:val="003369D2"/>
    <w:rsid w:val="00337AAD"/>
    <w:rsid w:val="00340B92"/>
    <w:rsid w:val="00342143"/>
    <w:rsid w:val="00344676"/>
    <w:rsid w:val="0034500A"/>
    <w:rsid w:val="00345BA3"/>
    <w:rsid w:val="00346330"/>
    <w:rsid w:val="003477D8"/>
    <w:rsid w:val="003506C0"/>
    <w:rsid w:val="0035230E"/>
    <w:rsid w:val="00353D79"/>
    <w:rsid w:val="00355404"/>
    <w:rsid w:val="00355CA9"/>
    <w:rsid w:val="003624EB"/>
    <w:rsid w:val="0036346F"/>
    <w:rsid w:val="00367C8E"/>
    <w:rsid w:val="0037007C"/>
    <w:rsid w:val="00372C5E"/>
    <w:rsid w:val="00374093"/>
    <w:rsid w:val="00377F06"/>
    <w:rsid w:val="00380D2A"/>
    <w:rsid w:val="003818AB"/>
    <w:rsid w:val="00382DB5"/>
    <w:rsid w:val="003838E1"/>
    <w:rsid w:val="003840D7"/>
    <w:rsid w:val="003848AD"/>
    <w:rsid w:val="003851EB"/>
    <w:rsid w:val="003853CD"/>
    <w:rsid w:val="00385FDE"/>
    <w:rsid w:val="00387182"/>
    <w:rsid w:val="0038781F"/>
    <w:rsid w:val="00392FD3"/>
    <w:rsid w:val="003A276A"/>
    <w:rsid w:val="003A2877"/>
    <w:rsid w:val="003A2DA9"/>
    <w:rsid w:val="003A75FB"/>
    <w:rsid w:val="003B08B0"/>
    <w:rsid w:val="003B0BA3"/>
    <w:rsid w:val="003B2BC0"/>
    <w:rsid w:val="003B5C24"/>
    <w:rsid w:val="003C1932"/>
    <w:rsid w:val="003C2445"/>
    <w:rsid w:val="003C24B9"/>
    <w:rsid w:val="003C2B7C"/>
    <w:rsid w:val="003C6564"/>
    <w:rsid w:val="003C6EC6"/>
    <w:rsid w:val="003C7C03"/>
    <w:rsid w:val="003D0B1F"/>
    <w:rsid w:val="003D0D63"/>
    <w:rsid w:val="003D44DC"/>
    <w:rsid w:val="003D7503"/>
    <w:rsid w:val="003E0318"/>
    <w:rsid w:val="003E05A9"/>
    <w:rsid w:val="003E09EA"/>
    <w:rsid w:val="003E62C4"/>
    <w:rsid w:val="003E6744"/>
    <w:rsid w:val="003E676B"/>
    <w:rsid w:val="003E6796"/>
    <w:rsid w:val="003E79BB"/>
    <w:rsid w:val="003F00CA"/>
    <w:rsid w:val="003F0E68"/>
    <w:rsid w:val="003F1279"/>
    <w:rsid w:val="003F12E7"/>
    <w:rsid w:val="003F19DD"/>
    <w:rsid w:val="003F1B62"/>
    <w:rsid w:val="003F410E"/>
    <w:rsid w:val="003F4469"/>
    <w:rsid w:val="003F5ED7"/>
    <w:rsid w:val="003F6C65"/>
    <w:rsid w:val="003F72E3"/>
    <w:rsid w:val="00400697"/>
    <w:rsid w:val="00402C09"/>
    <w:rsid w:val="00402F33"/>
    <w:rsid w:val="0040317B"/>
    <w:rsid w:val="00405869"/>
    <w:rsid w:val="00405CE9"/>
    <w:rsid w:val="00405FC4"/>
    <w:rsid w:val="00412ED9"/>
    <w:rsid w:val="00421E14"/>
    <w:rsid w:val="004227DE"/>
    <w:rsid w:val="004233C7"/>
    <w:rsid w:val="004245CC"/>
    <w:rsid w:val="0042474D"/>
    <w:rsid w:val="004252FA"/>
    <w:rsid w:val="004275EB"/>
    <w:rsid w:val="0042767C"/>
    <w:rsid w:val="004279ED"/>
    <w:rsid w:val="00431694"/>
    <w:rsid w:val="00432858"/>
    <w:rsid w:val="00432FFF"/>
    <w:rsid w:val="004351A0"/>
    <w:rsid w:val="00435A82"/>
    <w:rsid w:val="00436E88"/>
    <w:rsid w:val="0044143A"/>
    <w:rsid w:val="004431C1"/>
    <w:rsid w:val="00443DBB"/>
    <w:rsid w:val="00443E26"/>
    <w:rsid w:val="00443E74"/>
    <w:rsid w:val="00444895"/>
    <w:rsid w:val="00444E3B"/>
    <w:rsid w:val="004458A8"/>
    <w:rsid w:val="00445D70"/>
    <w:rsid w:val="00447E79"/>
    <w:rsid w:val="00451F5A"/>
    <w:rsid w:val="004527D4"/>
    <w:rsid w:val="004547D3"/>
    <w:rsid w:val="0045610C"/>
    <w:rsid w:val="00461184"/>
    <w:rsid w:val="00463AF7"/>
    <w:rsid w:val="00463B47"/>
    <w:rsid w:val="0046438C"/>
    <w:rsid w:val="00464AA2"/>
    <w:rsid w:val="00467F91"/>
    <w:rsid w:val="00476E86"/>
    <w:rsid w:val="00477C92"/>
    <w:rsid w:val="004804F6"/>
    <w:rsid w:val="00480F5E"/>
    <w:rsid w:val="004820F3"/>
    <w:rsid w:val="0048498A"/>
    <w:rsid w:val="00485069"/>
    <w:rsid w:val="00486809"/>
    <w:rsid w:val="00487287"/>
    <w:rsid w:val="00487CC5"/>
    <w:rsid w:val="00492A89"/>
    <w:rsid w:val="00492CDC"/>
    <w:rsid w:val="00496236"/>
    <w:rsid w:val="004A2D8F"/>
    <w:rsid w:val="004A3773"/>
    <w:rsid w:val="004A3D5A"/>
    <w:rsid w:val="004A57F6"/>
    <w:rsid w:val="004A5810"/>
    <w:rsid w:val="004A7C18"/>
    <w:rsid w:val="004B2263"/>
    <w:rsid w:val="004B2CB5"/>
    <w:rsid w:val="004B2F9B"/>
    <w:rsid w:val="004B442B"/>
    <w:rsid w:val="004B5266"/>
    <w:rsid w:val="004B61FD"/>
    <w:rsid w:val="004B6D3C"/>
    <w:rsid w:val="004B73E1"/>
    <w:rsid w:val="004B7E0E"/>
    <w:rsid w:val="004C0D9D"/>
    <w:rsid w:val="004C126C"/>
    <w:rsid w:val="004C1AA8"/>
    <w:rsid w:val="004C28B8"/>
    <w:rsid w:val="004C3693"/>
    <w:rsid w:val="004C5822"/>
    <w:rsid w:val="004C5FD4"/>
    <w:rsid w:val="004C621C"/>
    <w:rsid w:val="004C751C"/>
    <w:rsid w:val="004C763D"/>
    <w:rsid w:val="004D1BBC"/>
    <w:rsid w:val="004D3FF6"/>
    <w:rsid w:val="004D481E"/>
    <w:rsid w:val="004D6965"/>
    <w:rsid w:val="004D7FF9"/>
    <w:rsid w:val="004E019F"/>
    <w:rsid w:val="004E10F6"/>
    <w:rsid w:val="004E5D69"/>
    <w:rsid w:val="004E70D5"/>
    <w:rsid w:val="004E71A8"/>
    <w:rsid w:val="004E7ED3"/>
    <w:rsid w:val="004F293F"/>
    <w:rsid w:val="004F5208"/>
    <w:rsid w:val="004F6264"/>
    <w:rsid w:val="004F7A92"/>
    <w:rsid w:val="004F7F24"/>
    <w:rsid w:val="005013A5"/>
    <w:rsid w:val="00501AE1"/>
    <w:rsid w:val="005066EF"/>
    <w:rsid w:val="00516D95"/>
    <w:rsid w:val="00517E2D"/>
    <w:rsid w:val="0052267E"/>
    <w:rsid w:val="00522934"/>
    <w:rsid w:val="005278A4"/>
    <w:rsid w:val="0053231C"/>
    <w:rsid w:val="00532597"/>
    <w:rsid w:val="0053314B"/>
    <w:rsid w:val="0053546C"/>
    <w:rsid w:val="00537174"/>
    <w:rsid w:val="00537AF5"/>
    <w:rsid w:val="0054096A"/>
    <w:rsid w:val="00540F8B"/>
    <w:rsid w:val="00541E09"/>
    <w:rsid w:val="0054561A"/>
    <w:rsid w:val="00550024"/>
    <w:rsid w:val="0056192C"/>
    <w:rsid w:val="00561CBC"/>
    <w:rsid w:val="005622FF"/>
    <w:rsid w:val="0056649A"/>
    <w:rsid w:val="00571ADC"/>
    <w:rsid w:val="005723EF"/>
    <w:rsid w:val="00572D7E"/>
    <w:rsid w:val="00572E0A"/>
    <w:rsid w:val="0057406D"/>
    <w:rsid w:val="00576AC5"/>
    <w:rsid w:val="00577A81"/>
    <w:rsid w:val="00580215"/>
    <w:rsid w:val="005804C5"/>
    <w:rsid w:val="00581E12"/>
    <w:rsid w:val="0059359A"/>
    <w:rsid w:val="00594093"/>
    <w:rsid w:val="005A09C1"/>
    <w:rsid w:val="005A1AA3"/>
    <w:rsid w:val="005A2DC8"/>
    <w:rsid w:val="005A36DD"/>
    <w:rsid w:val="005A42B9"/>
    <w:rsid w:val="005A51D4"/>
    <w:rsid w:val="005A53B5"/>
    <w:rsid w:val="005A77CF"/>
    <w:rsid w:val="005A7CD7"/>
    <w:rsid w:val="005B0AE1"/>
    <w:rsid w:val="005B22AB"/>
    <w:rsid w:val="005B2D2C"/>
    <w:rsid w:val="005B2DE3"/>
    <w:rsid w:val="005B3459"/>
    <w:rsid w:val="005B6D68"/>
    <w:rsid w:val="005B78F4"/>
    <w:rsid w:val="005B7C0B"/>
    <w:rsid w:val="005C3AE1"/>
    <w:rsid w:val="005C3F20"/>
    <w:rsid w:val="005C4577"/>
    <w:rsid w:val="005C5E70"/>
    <w:rsid w:val="005D0333"/>
    <w:rsid w:val="005D2728"/>
    <w:rsid w:val="005D2FA7"/>
    <w:rsid w:val="005D6FB3"/>
    <w:rsid w:val="005E5939"/>
    <w:rsid w:val="005F4EA3"/>
    <w:rsid w:val="006010D6"/>
    <w:rsid w:val="006016AF"/>
    <w:rsid w:val="00603553"/>
    <w:rsid w:val="00604559"/>
    <w:rsid w:val="00606FD7"/>
    <w:rsid w:val="00607D32"/>
    <w:rsid w:val="00610E56"/>
    <w:rsid w:val="0061114C"/>
    <w:rsid w:val="00614A79"/>
    <w:rsid w:val="00614CBF"/>
    <w:rsid w:val="00616E70"/>
    <w:rsid w:val="0061749F"/>
    <w:rsid w:val="00617C3C"/>
    <w:rsid w:val="00622F33"/>
    <w:rsid w:val="006263F2"/>
    <w:rsid w:val="00630E19"/>
    <w:rsid w:val="00631C72"/>
    <w:rsid w:val="0063337C"/>
    <w:rsid w:val="00633B8B"/>
    <w:rsid w:val="00634A8B"/>
    <w:rsid w:val="006365ED"/>
    <w:rsid w:val="00636931"/>
    <w:rsid w:val="006377BF"/>
    <w:rsid w:val="00641279"/>
    <w:rsid w:val="0064466E"/>
    <w:rsid w:val="00644F73"/>
    <w:rsid w:val="00645B13"/>
    <w:rsid w:val="00646338"/>
    <w:rsid w:val="006478AA"/>
    <w:rsid w:val="00647C82"/>
    <w:rsid w:val="00647F34"/>
    <w:rsid w:val="00651414"/>
    <w:rsid w:val="006514F7"/>
    <w:rsid w:val="006514FC"/>
    <w:rsid w:val="00651ED8"/>
    <w:rsid w:val="006556DC"/>
    <w:rsid w:val="00655C38"/>
    <w:rsid w:val="00657D82"/>
    <w:rsid w:val="0066316D"/>
    <w:rsid w:val="00665AF8"/>
    <w:rsid w:val="00665FA4"/>
    <w:rsid w:val="006702DB"/>
    <w:rsid w:val="00670F3F"/>
    <w:rsid w:val="00673258"/>
    <w:rsid w:val="006755AE"/>
    <w:rsid w:val="00676C96"/>
    <w:rsid w:val="00676D16"/>
    <w:rsid w:val="00680C80"/>
    <w:rsid w:val="00680C8D"/>
    <w:rsid w:val="006819C6"/>
    <w:rsid w:val="00682603"/>
    <w:rsid w:val="006830FC"/>
    <w:rsid w:val="00685BF6"/>
    <w:rsid w:val="00691768"/>
    <w:rsid w:val="00696E46"/>
    <w:rsid w:val="00697661"/>
    <w:rsid w:val="006A1BF3"/>
    <w:rsid w:val="006A26F5"/>
    <w:rsid w:val="006A51F6"/>
    <w:rsid w:val="006A6E75"/>
    <w:rsid w:val="006A6EFC"/>
    <w:rsid w:val="006B0F56"/>
    <w:rsid w:val="006B1478"/>
    <w:rsid w:val="006B192B"/>
    <w:rsid w:val="006B1B53"/>
    <w:rsid w:val="006B1C7B"/>
    <w:rsid w:val="006B4B22"/>
    <w:rsid w:val="006B4F3E"/>
    <w:rsid w:val="006B6D68"/>
    <w:rsid w:val="006B6E77"/>
    <w:rsid w:val="006B6FED"/>
    <w:rsid w:val="006B7BBB"/>
    <w:rsid w:val="006C20E6"/>
    <w:rsid w:val="006C3B36"/>
    <w:rsid w:val="006C4252"/>
    <w:rsid w:val="006C4AE3"/>
    <w:rsid w:val="006C61A1"/>
    <w:rsid w:val="006C7F5D"/>
    <w:rsid w:val="006D03C0"/>
    <w:rsid w:val="006D23A2"/>
    <w:rsid w:val="006D5805"/>
    <w:rsid w:val="006D66EB"/>
    <w:rsid w:val="006D6975"/>
    <w:rsid w:val="006D7ECA"/>
    <w:rsid w:val="006E21A3"/>
    <w:rsid w:val="006E2269"/>
    <w:rsid w:val="006F0693"/>
    <w:rsid w:val="006F08E2"/>
    <w:rsid w:val="006F2AB0"/>
    <w:rsid w:val="006F3465"/>
    <w:rsid w:val="006F42F4"/>
    <w:rsid w:val="00700538"/>
    <w:rsid w:val="007065D5"/>
    <w:rsid w:val="007068B6"/>
    <w:rsid w:val="00713D83"/>
    <w:rsid w:val="007153A0"/>
    <w:rsid w:val="0071654E"/>
    <w:rsid w:val="0071737B"/>
    <w:rsid w:val="00720174"/>
    <w:rsid w:val="00720967"/>
    <w:rsid w:val="00721065"/>
    <w:rsid w:val="00724670"/>
    <w:rsid w:val="00726D3A"/>
    <w:rsid w:val="007275BC"/>
    <w:rsid w:val="00737554"/>
    <w:rsid w:val="007413EC"/>
    <w:rsid w:val="007433D4"/>
    <w:rsid w:val="00744491"/>
    <w:rsid w:val="0074774B"/>
    <w:rsid w:val="00747801"/>
    <w:rsid w:val="00747A45"/>
    <w:rsid w:val="00747AFB"/>
    <w:rsid w:val="007518B9"/>
    <w:rsid w:val="0075192C"/>
    <w:rsid w:val="00753227"/>
    <w:rsid w:val="00755210"/>
    <w:rsid w:val="0076215B"/>
    <w:rsid w:val="007634E3"/>
    <w:rsid w:val="00763897"/>
    <w:rsid w:val="00764974"/>
    <w:rsid w:val="00765242"/>
    <w:rsid w:val="007652AD"/>
    <w:rsid w:val="0077640C"/>
    <w:rsid w:val="00777332"/>
    <w:rsid w:val="00781010"/>
    <w:rsid w:val="00782818"/>
    <w:rsid w:val="0078308E"/>
    <w:rsid w:val="007831FB"/>
    <w:rsid w:val="00784041"/>
    <w:rsid w:val="007846A0"/>
    <w:rsid w:val="007849D8"/>
    <w:rsid w:val="00786C25"/>
    <w:rsid w:val="00792F4A"/>
    <w:rsid w:val="0079339E"/>
    <w:rsid w:val="007937FE"/>
    <w:rsid w:val="00793DB7"/>
    <w:rsid w:val="007947CD"/>
    <w:rsid w:val="00794E3C"/>
    <w:rsid w:val="007965DA"/>
    <w:rsid w:val="007A0FDA"/>
    <w:rsid w:val="007A1E06"/>
    <w:rsid w:val="007A20F0"/>
    <w:rsid w:val="007A363A"/>
    <w:rsid w:val="007A5B9E"/>
    <w:rsid w:val="007A6040"/>
    <w:rsid w:val="007A74C3"/>
    <w:rsid w:val="007A75CB"/>
    <w:rsid w:val="007B0931"/>
    <w:rsid w:val="007B137E"/>
    <w:rsid w:val="007B5FA7"/>
    <w:rsid w:val="007C0703"/>
    <w:rsid w:val="007C2F32"/>
    <w:rsid w:val="007C355E"/>
    <w:rsid w:val="007C35AF"/>
    <w:rsid w:val="007C5041"/>
    <w:rsid w:val="007C5F32"/>
    <w:rsid w:val="007C68EF"/>
    <w:rsid w:val="007C7056"/>
    <w:rsid w:val="007C70E0"/>
    <w:rsid w:val="007C72D9"/>
    <w:rsid w:val="007D45C8"/>
    <w:rsid w:val="007D4AB7"/>
    <w:rsid w:val="007D4AFF"/>
    <w:rsid w:val="007D4B96"/>
    <w:rsid w:val="007D59E1"/>
    <w:rsid w:val="007D5BE5"/>
    <w:rsid w:val="007E1652"/>
    <w:rsid w:val="007E6370"/>
    <w:rsid w:val="007F1A66"/>
    <w:rsid w:val="007F40EB"/>
    <w:rsid w:val="007F629A"/>
    <w:rsid w:val="007F63A2"/>
    <w:rsid w:val="00801F56"/>
    <w:rsid w:val="00805AA0"/>
    <w:rsid w:val="0080658B"/>
    <w:rsid w:val="008070C1"/>
    <w:rsid w:val="00807928"/>
    <w:rsid w:val="00807A3A"/>
    <w:rsid w:val="00807AB2"/>
    <w:rsid w:val="00810A23"/>
    <w:rsid w:val="008116BB"/>
    <w:rsid w:val="00811B6C"/>
    <w:rsid w:val="00812D9D"/>
    <w:rsid w:val="00813DFC"/>
    <w:rsid w:val="008152B9"/>
    <w:rsid w:val="00816831"/>
    <w:rsid w:val="00817123"/>
    <w:rsid w:val="00817695"/>
    <w:rsid w:val="00817C2A"/>
    <w:rsid w:val="00821B0E"/>
    <w:rsid w:val="008236ED"/>
    <w:rsid w:val="008243CD"/>
    <w:rsid w:val="008247FA"/>
    <w:rsid w:val="00824E3C"/>
    <w:rsid w:val="008251EE"/>
    <w:rsid w:val="00826EF2"/>
    <w:rsid w:val="00827628"/>
    <w:rsid w:val="00831444"/>
    <w:rsid w:val="00831A37"/>
    <w:rsid w:val="00832386"/>
    <w:rsid w:val="008327A5"/>
    <w:rsid w:val="00835381"/>
    <w:rsid w:val="008505B1"/>
    <w:rsid w:val="00851C0D"/>
    <w:rsid w:val="0085559C"/>
    <w:rsid w:val="00856151"/>
    <w:rsid w:val="008564E3"/>
    <w:rsid w:val="008577FA"/>
    <w:rsid w:val="00860EBC"/>
    <w:rsid w:val="0086149E"/>
    <w:rsid w:val="00863822"/>
    <w:rsid w:val="008648AF"/>
    <w:rsid w:val="00865102"/>
    <w:rsid w:val="00866044"/>
    <w:rsid w:val="00867ECA"/>
    <w:rsid w:val="008758E2"/>
    <w:rsid w:val="00877618"/>
    <w:rsid w:val="00887AE8"/>
    <w:rsid w:val="00890810"/>
    <w:rsid w:val="00891AD1"/>
    <w:rsid w:val="00891AF3"/>
    <w:rsid w:val="00894C1E"/>
    <w:rsid w:val="008A12B7"/>
    <w:rsid w:val="008A60A7"/>
    <w:rsid w:val="008B0BEB"/>
    <w:rsid w:val="008B1D54"/>
    <w:rsid w:val="008B1E6B"/>
    <w:rsid w:val="008B4B34"/>
    <w:rsid w:val="008B557D"/>
    <w:rsid w:val="008B66FB"/>
    <w:rsid w:val="008B7405"/>
    <w:rsid w:val="008B7C0A"/>
    <w:rsid w:val="008C0733"/>
    <w:rsid w:val="008C2878"/>
    <w:rsid w:val="008C76B3"/>
    <w:rsid w:val="008D00C3"/>
    <w:rsid w:val="008D036A"/>
    <w:rsid w:val="008D04A9"/>
    <w:rsid w:val="008D13B5"/>
    <w:rsid w:val="008D14F6"/>
    <w:rsid w:val="008D6772"/>
    <w:rsid w:val="008D6CE2"/>
    <w:rsid w:val="008D79AC"/>
    <w:rsid w:val="008E24FF"/>
    <w:rsid w:val="008E3E19"/>
    <w:rsid w:val="008E4434"/>
    <w:rsid w:val="008E4EFF"/>
    <w:rsid w:val="008E52E1"/>
    <w:rsid w:val="008E60B0"/>
    <w:rsid w:val="008E661A"/>
    <w:rsid w:val="008E6B9D"/>
    <w:rsid w:val="008F0296"/>
    <w:rsid w:val="008F2338"/>
    <w:rsid w:val="008F3E68"/>
    <w:rsid w:val="008F50BC"/>
    <w:rsid w:val="00900C21"/>
    <w:rsid w:val="00901B5F"/>
    <w:rsid w:val="00901D36"/>
    <w:rsid w:val="00903E56"/>
    <w:rsid w:val="00906517"/>
    <w:rsid w:val="009072DE"/>
    <w:rsid w:val="00907CEF"/>
    <w:rsid w:val="00910987"/>
    <w:rsid w:val="00916D81"/>
    <w:rsid w:val="00916FEC"/>
    <w:rsid w:val="00921C43"/>
    <w:rsid w:val="009227C1"/>
    <w:rsid w:val="00924387"/>
    <w:rsid w:val="0092571D"/>
    <w:rsid w:val="00926E7D"/>
    <w:rsid w:val="0093107C"/>
    <w:rsid w:val="00931784"/>
    <w:rsid w:val="00931F2E"/>
    <w:rsid w:val="00933A87"/>
    <w:rsid w:val="00935F10"/>
    <w:rsid w:val="00937073"/>
    <w:rsid w:val="00941E6E"/>
    <w:rsid w:val="00942CE8"/>
    <w:rsid w:val="0094406A"/>
    <w:rsid w:val="009512E7"/>
    <w:rsid w:val="009539CC"/>
    <w:rsid w:val="00953F79"/>
    <w:rsid w:val="00955523"/>
    <w:rsid w:val="0095574C"/>
    <w:rsid w:val="009558FE"/>
    <w:rsid w:val="009560B9"/>
    <w:rsid w:val="009561E7"/>
    <w:rsid w:val="00956442"/>
    <w:rsid w:val="009573E5"/>
    <w:rsid w:val="00957CCD"/>
    <w:rsid w:val="009637A4"/>
    <w:rsid w:val="00964223"/>
    <w:rsid w:val="0096563A"/>
    <w:rsid w:val="00965A20"/>
    <w:rsid w:val="009716B8"/>
    <w:rsid w:val="009727A8"/>
    <w:rsid w:val="00974064"/>
    <w:rsid w:val="009741C8"/>
    <w:rsid w:val="00974419"/>
    <w:rsid w:val="0097486F"/>
    <w:rsid w:val="00981F4C"/>
    <w:rsid w:val="00983F75"/>
    <w:rsid w:val="009849AE"/>
    <w:rsid w:val="00984BBD"/>
    <w:rsid w:val="00987E17"/>
    <w:rsid w:val="00994DEE"/>
    <w:rsid w:val="00994FBE"/>
    <w:rsid w:val="0099797C"/>
    <w:rsid w:val="00997C02"/>
    <w:rsid w:val="00997F1E"/>
    <w:rsid w:val="009A0955"/>
    <w:rsid w:val="009A1F1B"/>
    <w:rsid w:val="009A2A1A"/>
    <w:rsid w:val="009B0033"/>
    <w:rsid w:val="009B0D76"/>
    <w:rsid w:val="009B1690"/>
    <w:rsid w:val="009B34AB"/>
    <w:rsid w:val="009B6091"/>
    <w:rsid w:val="009C0694"/>
    <w:rsid w:val="009C2075"/>
    <w:rsid w:val="009C5116"/>
    <w:rsid w:val="009C5868"/>
    <w:rsid w:val="009C7C52"/>
    <w:rsid w:val="009D021F"/>
    <w:rsid w:val="009D0263"/>
    <w:rsid w:val="009D0B2B"/>
    <w:rsid w:val="009D251D"/>
    <w:rsid w:val="009D3D49"/>
    <w:rsid w:val="009D5782"/>
    <w:rsid w:val="009D6910"/>
    <w:rsid w:val="009D6ABF"/>
    <w:rsid w:val="009D7F4E"/>
    <w:rsid w:val="009E6BC4"/>
    <w:rsid w:val="009E6DEC"/>
    <w:rsid w:val="009E7B67"/>
    <w:rsid w:val="009F2A9F"/>
    <w:rsid w:val="009F6222"/>
    <w:rsid w:val="009F68DA"/>
    <w:rsid w:val="00A0084F"/>
    <w:rsid w:val="00A02EB0"/>
    <w:rsid w:val="00A04AEE"/>
    <w:rsid w:val="00A06F94"/>
    <w:rsid w:val="00A0705F"/>
    <w:rsid w:val="00A07AAB"/>
    <w:rsid w:val="00A07F55"/>
    <w:rsid w:val="00A119A0"/>
    <w:rsid w:val="00A12961"/>
    <w:rsid w:val="00A137BB"/>
    <w:rsid w:val="00A146DE"/>
    <w:rsid w:val="00A1581D"/>
    <w:rsid w:val="00A23F11"/>
    <w:rsid w:val="00A24114"/>
    <w:rsid w:val="00A245B1"/>
    <w:rsid w:val="00A24C1B"/>
    <w:rsid w:val="00A26F1F"/>
    <w:rsid w:val="00A273AC"/>
    <w:rsid w:val="00A325DC"/>
    <w:rsid w:val="00A35002"/>
    <w:rsid w:val="00A40D9A"/>
    <w:rsid w:val="00A422AB"/>
    <w:rsid w:val="00A448B2"/>
    <w:rsid w:val="00A45B7D"/>
    <w:rsid w:val="00A46DD5"/>
    <w:rsid w:val="00A51251"/>
    <w:rsid w:val="00A52F47"/>
    <w:rsid w:val="00A54967"/>
    <w:rsid w:val="00A578EB"/>
    <w:rsid w:val="00A61ADC"/>
    <w:rsid w:val="00A631A9"/>
    <w:rsid w:val="00A636FF"/>
    <w:rsid w:val="00A64390"/>
    <w:rsid w:val="00A64AF4"/>
    <w:rsid w:val="00A64FB5"/>
    <w:rsid w:val="00A656C7"/>
    <w:rsid w:val="00A70AB6"/>
    <w:rsid w:val="00A71909"/>
    <w:rsid w:val="00A71B90"/>
    <w:rsid w:val="00A7669D"/>
    <w:rsid w:val="00A82F1F"/>
    <w:rsid w:val="00A8338E"/>
    <w:rsid w:val="00A836EF"/>
    <w:rsid w:val="00A8371A"/>
    <w:rsid w:val="00A84352"/>
    <w:rsid w:val="00A84C90"/>
    <w:rsid w:val="00A864D3"/>
    <w:rsid w:val="00A87158"/>
    <w:rsid w:val="00A87164"/>
    <w:rsid w:val="00A9265E"/>
    <w:rsid w:val="00A94CD8"/>
    <w:rsid w:val="00A9571D"/>
    <w:rsid w:val="00A95D70"/>
    <w:rsid w:val="00AA035C"/>
    <w:rsid w:val="00AA17F6"/>
    <w:rsid w:val="00AA21CF"/>
    <w:rsid w:val="00AA365A"/>
    <w:rsid w:val="00AA484D"/>
    <w:rsid w:val="00AA5280"/>
    <w:rsid w:val="00AA564A"/>
    <w:rsid w:val="00AB06B1"/>
    <w:rsid w:val="00AB0FD3"/>
    <w:rsid w:val="00AB21B9"/>
    <w:rsid w:val="00AB3A6B"/>
    <w:rsid w:val="00AB43CF"/>
    <w:rsid w:val="00AB4D46"/>
    <w:rsid w:val="00AB7494"/>
    <w:rsid w:val="00AB78C6"/>
    <w:rsid w:val="00AC5732"/>
    <w:rsid w:val="00AC67E9"/>
    <w:rsid w:val="00AD15E1"/>
    <w:rsid w:val="00AD1D02"/>
    <w:rsid w:val="00AD4AE3"/>
    <w:rsid w:val="00AD7706"/>
    <w:rsid w:val="00AE1413"/>
    <w:rsid w:val="00AE3FE1"/>
    <w:rsid w:val="00AE5CAB"/>
    <w:rsid w:val="00AF0EE8"/>
    <w:rsid w:val="00AF1F0E"/>
    <w:rsid w:val="00AF2075"/>
    <w:rsid w:val="00AF5395"/>
    <w:rsid w:val="00B02231"/>
    <w:rsid w:val="00B03800"/>
    <w:rsid w:val="00B038C9"/>
    <w:rsid w:val="00B044DE"/>
    <w:rsid w:val="00B0477D"/>
    <w:rsid w:val="00B04D38"/>
    <w:rsid w:val="00B07201"/>
    <w:rsid w:val="00B07D30"/>
    <w:rsid w:val="00B10776"/>
    <w:rsid w:val="00B10AA0"/>
    <w:rsid w:val="00B138E7"/>
    <w:rsid w:val="00B13DA8"/>
    <w:rsid w:val="00B14873"/>
    <w:rsid w:val="00B171AF"/>
    <w:rsid w:val="00B22F62"/>
    <w:rsid w:val="00B23722"/>
    <w:rsid w:val="00B2421F"/>
    <w:rsid w:val="00B25AB3"/>
    <w:rsid w:val="00B26180"/>
    <w:rsid w:val="00B26AE7"/>
    <w:rsid w:val="00B275F1"/>
    <w:rsid w:val="00B34676"/>
    <w:rsid w:val="00B35FD1"/>
    <w:rsid w:val="00B36DFC"/>
    <w:rsid w:val="00B41ED5"/>
    <w:rsid w:val="00B4442B"/>
    <w:rsid w:val="00B4597A"/>
    <w:rsid w:val="00B46250"/>
    <w:rsid w:val="00B47883"/>
    <w:rsid w:val="00B47B6F"/>
    <w:rsid w:val="00B549A0"/>
    <w:rsid w:val="00B559E4"/>
    <w:rsid w:val="00B55A49"/>
    <w:rsid w:val="00B55F05"/>
    <w:rsid w:val="00B562DF"/>
    <w:rsid w:val="00B603B1"/>
    <w:rsid w:val="00B64560"/>
    <w:rsid w:val="00B65BE1"/>
    <w:rsid w:val="00B6701A"/>
    <w:rsid w:val="00B67ECB"/>
    <w:rsid w:val="00B710F7"/>
    <w:rsid w:val="00B71FB5"/>
    <w:rsid w:val="00B74618"/>
    <w:rsid w:val="00B74C92"/>
    <w:rsid w:val="00B77A44"/>
    <w:rsid w:val="00B8162F"/>
    <w:rsid w:val="00B8192A"/>
    <w:rsid w:val="00B82840"/>
    <w:rsid w:val="00B8305B"/>
    <w:rsid w:val="00B84E33"/>
    <w:rsid w:val="00B870F2"/>
    <w:rsid w:val="00B9181D"/>
    <w:rsid w:val="00B92BF1"/>
    <w:rsid w:val="00B94170"/>
    <w:rsid w:val="00B95DD0"/>
    <w:rsid w:val="00BA00A8"/>
    <w:rsid w:val="00BA0E43"/>
    <w:rsid w:val="00BA18D6"/>
    <w:rsid w:val="00BA2934"/>
    <w:rsid w:val="00BA2D01"/>
    <w:rsid w:val="00BA2D35"/>
    <w:rsid w:val="00BA380B"/>
    <w:rsid w:val="00BA585C"/>
    <w:rsid w:val="00BA5F24"/>
    <w:rsid w:val="00BA6C69"/>
    <w:rsid w:val="00BA6E87"/>
    <w:rsid w:val="00BA6F68"/>
    <w:rsid w:val="00BA7177"/>
    <w:rsid w:val="00BB11B8"/>
    <w:rsid w:val="00BB4968"/>
    <w:rsid w:val="00BB685B"/>
    <w:rsid w:val="00BB6E28"/>
    <w:rsid w:val="00BB7B12"/>
    <w:rsid w:val="00BB7BA0"/>
    <w:rsid w:val="00BC0329"/>
    <w:rsid w:val="00BC0CB5"/>
    <w:rsid w:val="00BC60E5"/>
    <w:rsid w:val="00BC7243"/>
    <w:rsid w:val="00BD1A60"/>
    <w:rsid w:val="00BD1F2F"/>
    <w:rsid w:val="00BD24B0"/>
    <w:rsid w:val="00BD3BFF"/>
    <w:rsid w:val="00BD677C"/>
    <w:rsid w:val="00BD7B4F"/>
    <w:rsid w:val="00BD7C7B"/>
    <w:rsid w:val="00BE0A43"/>
    <w:rsid w:val="00BE0C68"/>
    <w:rsid w:val="00BE1958"/>
    <w:rsid w:val="00BE37AE"/>
    <w:rsid w:val="00BE4618"/>
    <w:rsid w:val="00BE49EA"/>
    <w:rsid w:val="00BF099C"/>
    <w:rsid w:val="00BF2294"/>
    <w:rsid w:val="00BF2D3D"/>
    <w:rsid w:val="00BF68F1"/>
    <w:rsid w:val="00BF7BAD"/>
    <w:rsid w:val="00C0121B"/>
    <w:rsid w:val="00C03A4F"/>
    <w:rsid w:val="00C03F55"/>
    <w:rsid w:val="00C04EB0"/>
    <w:rsid w:val="00C04FE6"/>
    <w:rsid w:val="00C05379"/>
    <w:rsid w:val="00C055D8"/>
    <w:rsid w:val="00C07111"/>
    <w:rsid w:val="00C1169A"/>
    <w:rsid w:val="00C116AA"/>
    <w:rsid w:val="00C130A4"/>
    <w:rsid w:val="00C17D6E"/>
    <w:rsid w:val="00C17E89"/>
    <w:rsid w:val="00C22107"/>
    <w:rsid w:val="00C24FD6"/>
    <w:rsid w:val="00C25167"/>
    <w:rsid w:val="00C25741"/>
    <w:rsid w:val="00C31416"/>
    <w:rsid w:val="00C31F00"/>
    <w:rsid w:val="00C329E5"/>
    <w:rsid w:val="00C3384A"/>
    <w:rsid w:val="00C34418"/>
    <w:rsid w:val="00C36F0E"/>
    <w:rsid w:val="00C42204"/>
    <w:rsid w:val="00C44393"/>
    <w:rsid w:val="00C44917"/>
    <w:rsid w:val="00C524CA"/>
    <w:rsid w:val="00C53F2F"/>
    <w:rsid w:val="00C561C5"/>
    <w:rsid w:val="00C56682"/>
    <w:rsid w:val="00C6067A"/>
    <w:rsid w:val="00C62474"/>
    <w:rsid w:val="00C62916"/>
    <w:rsid w:val="00C63C22"/>
    <w:rsid w:val="00C64CAB"/>
    <w:rsid w:val="00C65E4E"/>
    <w:rsid w:val="00C66A17"/>
    <w:rsid w:val="00C71080"/>
    <w:rsid w:val="00C71677"/>
    <w:rsid w:val="00C74A52"/>
    <w:rsid w:val="00C805F7"/>
    <w:rsid w:val="00C80EFE"/>
    <w:rsid w:val="00C823A5"/>
    <w:rsid w:val="00C8643E"/>
    <w:rsid w:val="00C8659F"/>
    <w:rsid w:val="00C918BE"/>
    <w:rsid w:val="00C977B1"/>
    <w:rsid w:val="00CA0B2E"/>
    <w:rsid w:val="00CA155C"/>
    <w:rsid w:val="00CA4436"/>
    <w:rsid w:val="00CA4B3B"/>
    <w:rsid w:val="00CA615B"/>
    <w:rsid w:val="00CB0C9C"/>
    <w:rsid w:val="00CB1146"/>
    <w:rsid w:val="00CB2C63"/>
    <w:rsid w:val="00CB41D6"/>
    <w:rsid w:val="00CB4AD4"/>
    <w:rsid w:val="00CB6BB5"/>
    <w:rsid w:val="00CC1AAB"/>
    <w:rsid w:val="00CC2E98"/>
    <w:rsid w:val="00CC4428"/>
    <w:rsid w:val="00CC4C2C"/>
    <w:rsid w:val="00CC5FBB"/>
    <w:rsid w:val="00CD11EB"/>
    <w:rsid w:val="00CD2286"/>
    <w:rsid w:val="00CD3A6C"/>
    <w:rsid w:val="00CD7FD8"/>
    <w:rsid w:val="00CE02C8"/>
    <w:rsid w:val="00CE1C69"/>
    <w:rsid w:val="00CE3602"/>
    <w:rsid w:val="00CE49D6"/>
    <w:rsid w:val="00CE5758"/>
    <w:rsid w:val="00CE68FA"/>
    <w:rsid w:val="00CF14AE"/>
    <w:rsid w:val="00D01806"/>
    <w:rsid w:val="00D038D8"/>
    <w:rsid w:val="00D10E77"/>
    <w:rsid w:val="00D13256"/>
    <w:rsid w:val="00D152DA"/>
    <w:rsid w:val="00D16F8B"/>
    <w:rsid w:val="00D20215"/>
    <w:rsid w:val="00D20546"/>
    <w:rsid w:val="00D214A1"/>
    <w:rsid w:val="00D243E9"/>
    <w:rsid w:val="00D24E7E"/>
    <w:rsid w:val="00D2512E"/>
    <w:rsid w:val="00D2567A"/>
    <w:rsid w:val="00D25B2E"/>
    <w:rsid w:val="00D25CA4"/>
    <w:rsid w:val="00D25F60"/>
    <w:rsid w:val="00D31E11"/>
    <w:rsid w:val="00D33464"/>
    <w:rsid w:val="00D341D3"/>
    <w:rsid w:val="00D34E65"/>
    <w:rsid w:val="00D357C2"/>
    <w:rsid w:val="00D402BA"/>
    <w:rsid w:val="00D42CC0"/>
    <w:rsid w:val="00D433DD"/>
    <w:rsid w:val="00D46938"/>
    <w:rsid w:val="00D46C52"/>
    <w:rsid w:val="00D46FFD"/>
    <w:rsid w:val="00D5061C"/>
    <w:rsid w:val="00D52384"/>
    <w:rsid w:val="00D52C21"/>
    <w:rsid w:val="00D5337D"/>
    <w:rsid w:val="00D54043"/>
    <w:rsid w:val="00D557B2"/>
    <w:rsid w:val="00D576C1"/>
    <w:rsid w:val="00D60DC7"/>
    <w:rsid w:val="00D61BA1"/>
    <w:rsid w:val="00D63741"/>
    <w:rsid w:val="00D63A0D"/>
    <w:rsid w:val="00D64F90"/>
    <w:rsid w:val="00D66CE5"/>
    <w:rsid w:val="00D670A6"/>
    <w:rsid w:val="00D67520"/>
    <w:rsid w:val="00D6757D"/>
    <w:rsid w:val="00D70CA0"/>
    <w:rsid w:val="00D70E0F"/>
    <w:rsid w:val="00D73333"/>
    <w:rsid w:val="00D808EC"/>
    <w:rsid w:val="00D80B75"/>
    <w:rsid w:val="00D8180F"/>
    <w:rsid w:val="00D8263C"/>
    <w:rsid w:val="00D83716"/>
    <w:rsid w:val="00D83AD2"/>
    <w:rsid w:val="00D84047"/>
    <w:rsid w:val="00D849E1"/>
    <w:rsid w:val="00D8572A"/>
    <w:rsid w:val="00D8574E"/>
    <w:rsid w:val="00D85F38"/>
    <w:rsid w:val="00D87A47"/>
    <w:rsid w:val="00D90F04"/>
    <w:rsid w:val="00D930FF"/>
    <w:rsid w:val="00D956F2"/>
    <w:rsid w:val="00D97490"/>
    <w:rsid w:val="00D978DA"/>
    <w:rsid w:val="00DA33E1"/>
    <w:rsid w:val="00DA4D1B"/>
    <w:rsid w:val="00DA5806"/>
    <w:rsid w:val="00DA66E1"/>
    <w:rsid w:val="00DA696B"/>
    <w:rsid w:val="00DB0370"/>
    <w:rsid w:val="00DB0E3E"/>
    <w:rsid w:val="00DB171A"/>
    <w:rsid w:val="00DB29FE"/>
    <w:rsid w:val="00DB2B89"/>
    <w:rsid w:val="00DB2CD6"/>
    <w:rsid w:val="00DB4395"/>
    <w:rsid w:val="00DB555E"/>
    <w:rsid w:val="00DB679F"/>
    <w:rsid w:val="00DB7D48"/>
    <w:rsid w:val="00DC23F0"/>
    <w:rsid w:val="00DC65AE"/>
    <w:rsid w:val="00DD2750"/>
    <w:rsid w:val="00DD39E5"/>
    <w:rsid w:val="00DD4FEC"/>
    <w:rsid w:val="00DD5F0C"/>
    <w:rsid w:val="00DE0116"/>
    <w:rsid w:val="00DE09BD"/>
    <w:rsid w:val="00DE1B93"/>
    <w:rsid w:val="00DE212A"/>
    <w:rsid w:val="00DE3F8D"/>
    <w:rsid w:val="00DE4235"/>
    <w:rsid w:val="00DE4AB3"/>
    <w:rsid w:val="00DE50F7"/>
    <w:rsid w:val="00DE6A88"/>
    <w:rsid w:val="00DE6EF7"/>
    <w:rsid w:val="00DE7228"/>
    <w:rsid w:val="00DF2ECF"/>
    <w:rsid w:val="00DF368D"/>
    <w:rsid w:val="00DF434E"/>
    <w:rsid w:val="00DF5E42"/>
    <w:rsid w:val="00DF67BB"/>
    <w:rsid w:val="00E03DE1"/>
    <w:rsid w:val="00E03E10"/>
    <w:rsid w:val="00E10E54"/>
    <w:rsid w:val="00E11353"/>
    <w:rsid w:val="00E11966"/>
    <w:rsid w:val="00E11B31"/>
    <w:rsid w:val="00E12156"/>
    <w:rsid w:val="00E14524"/>
    <w:rsid w:val="00E156E3"/>
    <w:rsid w:val="00E15B8D"/>
    <w:rsid w:val="00E16D75"/>
    <w:rsid w:val="00E17470"/>
    <w:rsid w:val="00E20011"/>
    <w:rsid w:val="00E204C5"/>
    <w:rsid w:val="00E207F7"/>
    <w:rsid w:val="00E21DF4"/>
    <w:rsid w:val="00E22AE6"/>
    <w:rsid w:val="00E22B3C"/>
    <w:rsid w:val="00E2444B"/>
    <w:rsid w:val="00E24B20"/>
    <w:rsid w:val="00E25559"/>
    <w:rsid w:val="00E256AC"/>
    <w:rsid w:val="00E2662F"/>
    <w:rsid w:val="00E27679"/>
    <w:rsid w:val="00E3233C"/>
    <w:rsid w:val="00E3324C"/>
    <w:rsid w:val="00E33CB2"/>
    <w:rsid w:val="00E34194"/>
    <w:rsid w:val="00E34B03"/>
    <w:rsid w:val="00E3511C"/>
    <w:rsid w:val="00E36D37"/>
    <w:rsid w:val="00E37AAB"/>
    <w:rsid w:val="00E40046"/>
    <w:rsid w:val="00E41307"/>
    <w:rsid w:val="00E41855"/>
    <w:rsid w:val="00E43ED3"/>
    <w:rsid w:val="00E44370"/>
    <w:rsid w:val="00E446A0"/>
    <w:rsid w:val="00E44EBE"/>
    <w:rsid w:val="00E455A8"/>
    <w:rsid w:val="00E459BB"/>
    <w:rsid w:val="00E45BF1"/>
    <w:rsid w:val="00E4609B"/>
    <w:rsid w:val="00E46745"/>
    <w:rsid w:val="00E47BF5"/>
    <w:rsid w:val="00E50F6E"/>
    <w:rsid w:val="00E5141B"/>
    <w:rsid w:val="00E52D5D"/>
    <w:rsid w:val="00E5512D"/>
    <w:rsid w:val="00E56623"/>
    <w:rsid w:val="00E62C94"/>
    <w:rsid w:val="00E63B1D"/>
    <w:rsid w:val="00E63B98"/>
    <w:rsid w:val="00E642DE"/>
    <w:rsid w:val="00E66AED"/>
    <w:rsid w:val="00E67652"/>
    <w:rsid w:val="00E70D84"/>
    <w:rsid w:val="00E712FA"/>
    <w:rsid w:val="00E74C76"/>
    <w:rsid w:val="00E77A74"/>
    <w:rsid w:val="00E878F2"/>
    <w:rsid w:val="00E91E0E"/>
    <w:rsid w:val="00E92BA9"/>
    <w:rsid w:val="00E94EFC"/>
    <w:rsid w:val="00E96554"/>
    <w:rsid w:val="00E96FEB"/>
    <w:rsid w:val="00E975FC"/>
    <w:rsid w:val="00E97920"/>
    <w:rsid w:val="00EA00AB"/>
    <w:rsid w:val="00EA01A2"/>
    <w:rsid w:val="00EA0AE0"/>
    <w:rsid w:val="00EA14DF"/>
    <w:rsid w:val="00EA1E47"/>
    <w:rsid w:val="00EA2E45"/>
    <w:rsid w:val="00EA3084"/>
    <w:rsid w:val="00EA423A"/>
    <w:rsid w:val="00EA5A50"/>
    <w:rsid w:val="00EA71C6"/>
    <w:rsid w:val="00EB090B"/>
    <w:rsid w:val="00EB15EF"/>
    <w:rsid w:val="00EB1BE0"/>
    <w:rsid w:val="00EB1FF7"/>
    <w:rsid w:val="00EB5D2C"/>
    <w:rsid w:val="00EB7D9C"/>
    <w:rsid w:val="00EC09CD"/>
    <w:rsid w:val="00EC0A17"/>
    <w:rsid w:val="00EC48E4"/>
    <w:rsid w:val="00EC664F"/>
    <w:rsid w:val="00ED1DF3"/>
    <w:rsid w:val="00ED4B8A"/>
    <w:rsid w:val="00ED52F0"/>
    <w:rsid w:val="00EE16C1"/>
    <w:rsid w:val="00EE2B6F"/>
    <w:rsid w:val="00EF0915"/>
    <w:rsid w:val="00EF09DC"/>
    <w:rsid w:val="00EF14F2"/>
    <w:rsid w:val="00EF1872"/>
    <w:rsid w:val="00EF2A99"/>
    <w:rsid w:val="00EF2C8F"/>
    <w:rsid w:val="00EF3543"/>
    <w:rsid w:val="00EF436A"/>
    <w:rsid w:val="00F0003C"/>
    <w:rsid w:val="00F000BA"/>
    <w:rsid w:val="00F006BB"/>
    <w:rsid w:val="00F03C63"/>
    <w:rsid w:val="00F03CBC"/>
    <w:rsid w:val="00F06A61"/>
    <w:rsid w:val="00F07732"/>
    <w:rsid w:val="00F10643"/>
    <w:rsid w:val="00F12457"/>
    <w:rsid w:val="00F145F7"/>
    <w:rsid w:val="00F15DDE"/>
    <w:rsid w:val="00F16256"/>
    <w:rsid w:val="00F17D45"/>
    <w:rsid w:val="00F21D7C"/>
    <w:rsid w:val="00F24F46"/>
    <w:rsid w:val="00F27B65"/>
    <w:rsid w:val="00F30D31"/>
    <w:rsid w:val="00F3368D"/>
    <w:rsid w:val="00F35AB7"/>
    <w:rsid w:val="00F40DD6"/>
    <w:rsid w:val="00F415FA"/>
    <w:rsid w:val="00F426CB"/>
    <w:rsid w:val="00F44BC5"/>
    <w:rsid w:val="00F45215"/>
    <w:rsid w:val="00F45251"/>
    <w:rsid w:val="00F469D7"/>
    <w:rsid w:val="00F47A94"/>
    <w:rsid w:val="00F51CBA"/>
    <w:rsid w:val="00F51D3D"/>
    <w:rsid w:val="00F52EEB"/>
    <w:rsid w:val="00F549AD"/>
    <w:rsid w:val="00F562D7"/>
    <w:rsid w:val="00F5663D"/>
    <w:rsid w:val="00F6023D"/>
    <w:rsid w:val="00F61D92"/>
    <w:rsid w:val="00F626D2"/>
    <w:rsid w:val="00F63F4F"/>
    <w:rsid w:val="00F6500B"/>
    <w:rsid w:val="00F658BB"/>
    <w:rsid w:val="00F65F87"/>
    <w:rsid w:val="00F70506"/>
    <w:rsid w:val="00F70AE5"/>
    <w:rsid w:val="00F715C9"/>
    <w:rsid w:val="00F75D97"/>
    <w:rsid w:val="00F762E3"/>
    <w:rsid w:val="00F76EDB"/>
    <w:rsid w:val="00F77124"/>
    <w:rsid w:val="00F77ACC"/>
    <w:rsid w:val="00F80771"/>
    <w:rsid w:val="00F8132E"/>
    <w:rsid w:val="00F8380A"/>
    <w:rsid w:val="00F865D7"/>
    <w:rsid w:val="00F8686A"/>
    <w:rsid w:val="00F87335"/>
    <w:rsid w:val="00F879E8"/>
    <w:rsid w:val="00F93299"/>
    <w:rsid w:val="00F947FF"/>
    <w:rsid w:val="00F94C74"/>
    <w:rsid w:val="00F97018"/>
    <w:rsid w:val="00F976C7"/>
    <w:rsid w:val="00FA0849"/>
    <w:rsid w:val="00FA1235"/>
    <w:rsid w:val="00FA31AE"/>
    <w:rsid w:val="00FA425D"/>
    <w:rsid w:val="00FA4384"/>
    <w:rsid w:val="00FA4FED"/>
    <w:rsid w:val="00FA6A2A"/>
    <w:rsid w:val="00FA6A2F"/>
    <w:rsid w:val="00FA7C16"/>
    <w:rsid w:val="00FB21EE"/>
    <w:rsid w:val="00FB2A79"/>
    <w:rsid w:val="00FB6F82"/>
    <w:rsid w:val="00FC0771"/>
    <w:rsid w:val="00FC2520"/>
    <w:rsid w:val="00FC3D63"/>
    <w:rsid w:val="00FC423E"/>
    <w:rsid w:val="00FC4EB4"/>
    <w:rsid w:val="00FD116D"/>
    <w:rsid w:val="00FD14FB"/>
    <w:rsid w:val="00FD2AAB"/>
    <w:rsid w:val="00FD2AD7"/>
    <w:rsid w:val="00FD3B7B"/>
    <w:rsid w:val="00FD4C6D"/>
    <w:rsid w:val="00FD50B0"/>
    <w:rsid w:val="00FD52BA"/>
    <w:rsid w:val="00FD5841"/>
    <w:rsid w:val="00FD5CE1"/>
    <w:rsid w:val="00FD6775"/>
    <w:rsid w:val="00FD7123"/>
    <w:rsid w:val="00FD7222"/>
    <w:rsid w:val="00FD7D74"/>
    <w:rsid w:val="00FD7E43"/>
    <w:rsid w:val="00FE15E6"/>
    <w:rsid w:val="00FE1BA6"/>
    <w:rsid w:val="00FE3E2E"/>
    <w:rsid w:val="00FE40F4"/>
    <w:rsid w:val="00FE6483"/>
    <w:rsid w:val="00FE6E70"/>
    <w:rsid w:val="00FF0651"/>
    <w:rsid w:val="00FF1DB4"/>
    <w:rsid w:val="00FF590A"/>
    <w:rsid w:val="00FF5AAF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B4"/>
    <w:pPr>
      <w:widowControl w:val="0"/>
      <w:jc w:val="both"/>
    </w:pPr>
    <w:rPr>
      <w:rFonts w:ascii="仿宋_GB2312" w:eastAsia="仿宋_GB2312" w:hAnsi="宋体" w:cs="宋体"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48">
    <w:name w:val="xl48"/>
    <w:basedOn w:val="a"/>
    <w:rsid w:val="00BB4968"/>
    <w:pPr>
      <w:widowControl/>
      <w:spacing w:before="100" w:beforeAutospacing="1" w:after="100" w:afterAutospacing="1"/>
      <w:jc w:val="right"/>
    </w:pPr>
    <w:rPr>
      <w:rFonts w:ascii="宋体" w:eastAsia="宋体" w:cs="Times New Roman" w:hint="eastAsia"/>
      <w:kern w:val="0"/>
      <w:sz w:val="24"/>
      <w:szCs w:val="24"/>
    </w:rPr>
  </w:style>
  <w:style w:type="paragraph" w:customStyle="1" w:styleId="xl24">
    <w:name w:val="xl24"/>
    <w:basedOn w:val="a"/>
    <w:rsid w:val="00BB4968"/>
    <w:pPr>
      <w:widowControl/>
      <w:spacing w:before="100" w:beforeAutospacing="1" w:after="100" w:afterAutospacing="1"/>
      <w:jc w:val="center"/>
    </w:pPr>
    <w:rPr>
      <w:rFonts w:ascii="宋体" w:eastAsia="宋体" w:cs="Times New Roman" w:hint="eastAsia"/>
      <w:kern w:val="0"/>
      <w:sz w:val="24"/>
      <w:szCs w:val="24"/>
    </w:rPr>
  </w:style>
  <w:style w:type="table" w:styleId="a5">
    <w:name w:val="Table Grid"/>
    <w:basedOn w:val="a1"/>
    <w:rsid w:val="00DB0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2A0D91"/>
    <w:rPr>
      <w:sz w:val="18"/>
      <w:szCs w:val="18"/>
    </w:rPr>
  </w:style>
  <w:style w:type="character" w:customStyle="1" w:styleId="Char">
    <w:name w:val="批注框文本 Char"/>
    <w:basedOn w:val="a0"/>
    <w:link w:val="a6"/>
    <w:rsid w:val="002A0D91"/>
    <w:rPr>
      <w:rFonts w:ascii="仿宋_GB2312" w:eastAsia="仿宋_GB2312" w:hAnsi="宋体" w:cs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E44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B4"/>
    <w:pPr>
      <w:widowControl w:val="0"/>
      <w:jc w:val="both"/>
    </w:pPr>
    <w:rPr>
      <w:rFonts w:ascii="仿宋_GB2312" w:eastAsia="仿宋_GB2312" w:hAnsi="宋体" w:cs="宋体"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48">
    <w:name w:val="xl48"/>
    <w:basedOn w:val="a"/>
    <w:rsid w:val="00BB4968"/>
    <w:pPr>
      <w:widowControl/>
      <w:spacing w:before="100" w:beforeAutospacing="1" w:after="100" w:afterAutospacing="1"/>
      <w:jc w:val="right"/>
    </w:pPr>
    <w:rPr>
      <w:rFonts w:ascii="宋体" w:eastAsia="宋体" w:cs="Times New Roman" w:hint="eastAsia"/>
      <w:kern w:val="0"/>
      <w:sz w:val="24"/>
      <w:szCs w:val="24"/>
    </w:rPr>
  </w:style>
  <w:style w:type="paragraph" w:customStyle="1" w:styleId="xl24">
    <w:name w:val="xl24"/>
    <w:basedOn w:val="a"/>
    <w:rsid w:val="00BB4968"/>
    <w:pPr>
      <w:widowControl/>
      <w:spacing w:before="100" w:beforeAutospacing="1" w:after="100" w:afterAutospacing="1"/>
      <w:jc w:val="center"/>
    </w:pPr>
    <w:rPr>
      <w:rFonts w:ascii="宋体" w:eastAsia="宋体" w:cs="Times New Roman" w:hint="eastAsia"/>
      <w:kern w:val="0"/>
      <w:sz w:val="24"/>
      <w:szCs w:val="24"/>
    </w:rPr>
  </w:style>
  <w:style w:type="table" w:styleId="a5">
    <w:name w:val="Table Grid"/>
    <w:basedOn w:val="a1"/>
    <w:rsid w:val="00DB0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2A0D91"/>
    <w:rPr>
      <w:sz w:val="18"/>
      <w:szCs w:val="18"/>
    </w:rPr>
  </w:style>
  <w:style w:type="character" w:customStyle="1" w:styleId="Char">
    <w:name w:val="批注框文本 Char"/>
    <w:basedOn w:val="a0"/>
    <w:link w:val="a6"/>
    <w:rsid w:val="002A0D91"/>
    <w:rPr>
      <w:rFonts w:ascii="仿宋_GB2312" w:eastAsia="仿宋_GB2312" w:hAnsi="宋体" w:cs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E4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7193-D537-4746-9353-EB41BF45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179</Words>
  <Characters>1024</Characters>
  <Application>Microsoft Office Word</Application>
  <DocSecurity>0</DocSecurity>
  <Lines>8</Lines>
  <Paragraphs>2</Paragraphs>
  <ScaleCrop>false</ScaleCrop>
  <Company>***</Company>
  <LinksUpToDate>false</LinksUpToDate>
  <CharactersWithSpaces>1201</CharactersWithSpaces>
  <SharedDoc>false</SharedDoc>
  <HLinks>
    <vt:vector size="6" baseType="variant"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http://news.hexun.com/2011/jrgz4/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1-3-1</dc:title>
  <dc:creator>*</dc:creator>
  <cp:lastModifiedBy>Administrator</cp:lastModifiedBy>
  <cp:revision>139</cp:revision>
  <cp:lastPrinted>2017-08-05T00:39:00Z</cp:lastPrinted>
  <dcterms:created xsi:type="dcterms:W3CDTF">2015-09-02T23:55:00Z</dcterms:created>
  <dcterms:modified xsi:type="dcterms:W3CDTF">2019-03-28T16:37:00Z</dcterms:modified>
</cp:coreProperties>
</file>